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68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967549" cy="108508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549" cy="108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</w:pPr>
      <w:r>
        <w:rPr>
          <w:spacing w:val="-14"/>
        </w:rPr>
        <w:t>ПРАВИТЕЛЬСТВО</w:t>
      </w:r>
      <w:r>
        <w:rPr>
          <w:spacing w:val="46"/>
        </w:rPr>
        <w:t> </w:t>
      </w:r>
      <w:r>
        <w:rPr>
          <w:spacing w:val="-14"/>
        </w:rPr>
        <w:t>РОССИЙСКОЙ</w:t>
      </w:r>
      <w:r>
        <w:rPr>
          <w:spacing w:val="47"/>
        </w:rPr>
        <w:t> </w:t>
      </w:r>
      <w:r>
        <w:rPr>
          <w:spacing w:val="-14"/>
        </w:rPr>
        <w:t>ФЕДЕРАЦИИ</w:t>
      </w:r>
    </w:p>
    <w:p>
      <w:pPr>
        <w:spacing w:before="232"/>
        <w:ind w:left="21" w:right="7" w:firstLine="0"/>
        <w:jc w:val="center"/>
        <w:rPr>
          <w:sz w:val="30"/>
        </w:rPr>
      </w:pPr>
      <w:r>
        <w:rPr>
          <w:sz w:val="30"/>
        </w:rPr>
        <w:t>Р</w:t>
      </w:r>
      <w:r>
        <w:rPr>
          <w:spacing w:val="-29"/>
          <w:sz w:val="30"/>
        </w:rPr>
        <w:t> </w:t>
      </w:r>
      <w:r>
        <w:rPr>
          <w:sz w:val="30"/>
        </w:rPr>
        <w:t>А</w:t>
      </w:r>
      <w:r>
        <w:rPr>
          <w:spacing w:val="-28"/>
          <w:sz w:val="30"/>
        </w:rPr>
        <w:t> </w:t>
      </w:r>
      <w:r>
        <w:rPr>
          <w:sz w:val="30"/>
        </w:rPr>
        <w:t>С</w:t>
      </w:r>
      <w:r>
        <w:rPr>
          <w:spacing w:val="-31"/>
          <w:sz w:val="30"/>
        </w:rPr>
        <w:t> </w:t>
      </w:r>
      <w:r>
        <w:rPr>
          <w:sz w:val="30"/>
        </w:rPr>
        <w:t>П</w:t>
      </w:r>
      <w:r>
        <w:rPr>
          <w:spacing w:val="-28"/>
          <w:sz w:val="30"/>
        </w:rPr>
        <w:t> </w:t>
      </w:r>
      <w:r>
        <w:rPr>
          <w:sz w:val="30"/>
        </w:rPr>
        <w:t>О</w:t>
      </w:r>
      <w:r>
        <w:rPr>
          <w:spacing w:val="-28"/>
          <w:sz w:val="30"/>
        </w:rPr>
        <w:t> </w:t>
      </w:r>
      <w:r>
        <w:rPr>
          <w:sz w:val="30"/>
        </w:rPr>
        <w:t>Р</w:t>
      </w:r>
      <w:r>
        <w:rPr>
          <w:spacing w:val="-29"/>
          <w:sz w:val="30"/>
        </w:rPr>
        <w:t> </w:t>
      </w:r>
      <w:r>
        <w:rPr>
          <w:sz w:val="30"/>
        </w:rPr>
        <w:t>Я</w:t>
      </w:r>
      <w:r>
        <w:rPr>
          <w:spacing w:val="-28"/>
          <w:sz w:val="30"/>
        </w:rPr>
        <w:t> </w:t>
      </w:r>
      <w:r>
        <w:rPr>
          <w:sz w:val="30"/>
        </w:rPr>
        <w:t>Ж</w:t>
      </w:r>
      <w:r>
        <w:rPr>
          <w:spacing w:val="-27"/>
          <w:sz w:val="30"/>
        </w:rPr>
        <w:t> </w:t>
      </w:r>
      <w:r>
        <w:rPr>
          <w:sz w:val="30"/>
        </w:rPr>
        <w:t>Е</w:t>
      </w:r>
      <w:r>
        <w:rPr>
          <w:spacing w:val="-28"/>
          <w:sz w:val="30"/>
        </w:rPr>
        <w:t> </w:t>
      </w:r>
      <w:r>
        <w:rPr>
          <w:sz w:val="30"/>
        </w:rPr>
        <w:t>Н</w:t>
      </w:r>
      <w:r>
        <w:rPr>
          <w:spacing w:val="-31"/>
          <w:sz w:val="30"/>
        </w:rPr>
        <w:t> </w:t>
      </w:r>
      <w:r>
        <w:rPr>
          <w:sz w:val="30"/>
        </w:rPr>
        <w:t>И</w:t>
      </w:r>
      <w:r>
        <w:rPr>
          <w:spacing w:val="-28"/>
          <w:sz w:val="30"/>
        </w:rPr>
        <w:t> </w:t>
      </w:r>
      <w:r>
        <w:rPr>
          <w:spacing w:val="-10"/>
          <w:sz w:val="30"/>
        </w:rPr>
        <w:t>Е</w:t>
      </w:r>
    </w:p>
    <w:p>
      <w:pPr>
        <w:pStyle w:val="BodyText"/>
        <w:spacing w:before="231"/>
        <w:ind w:left="21" w:right="22"/>
        <w:jc w:val="center"/>
      </w:pPr>
      <w:r>
        <w:rPr/>
        <w:t>от</w:t>
      </w:r>
      <w:r>
        <w:rPr>
          <w:spacing w:val="-3"/>
        </w:rPr>
        <w:t> </w:t>
      </w:r>
      <w:r>
        <w:rPr/>
        <w:t>21 мая</w:t>
      </w:r>
      <w:r>
        <w:rPr>
          <w:spacing w:val="-4"/>
        </w:rPr>
        <w:t> </w:t>
      </w:r>
      <w:r>
        <w:rPr/>
        <w:t>2025</w:t>
      </w:r>
      <w:r>
        <w:rPr>
          <w:spacing w:val="-1"/>
        </w:rPr>
        <w:t> </w:t>
      </w:r>
      <w:r>
        <w:rPr/>
        <w:t>г.</w:t>
      </w:r>
      <w:r>
        <w:rPr>
          <w:spacing w:val="-2"/>
        </w:rPr>
        <w:t> </w:t>
      </w:r>
      <w:r>
        <w:rPr/>
        <w:t>№</w:t>
      </w:r>
      <w:r>
        <w:rPr>
          <w:spacing w:val="-4"/>
        </w:rPr>
        <w:t> </w:t>
      </w:r>
      <w:r>
        <w:rPr/>
        <w:t>1264-</w:t>
      </w:r>
      <w:r>
        <w:rPr>
          <w:spacing w:val="-10"/>
        </w:rPr>
        <w:t>р</w:t>
      </w:r>
    </w:p>
    <w:p>
      <w:pPr>
        <w:spacing w:before="273"/>
        <w:ind w:left="21" w:right="20" w:firstLine="0"/>
        <w:jc w:val="center"/>
        <w:rPr>
          <w:sz w:val="20"/>
        </w:rPr>
      </w:pPr>
      <w:r>
        <w:rPr>
          <w:spacing w:val="-2"/>
          <w:sz w:val="20"/>
        </w:rPr>
        <w:t>МОСКВА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63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131" w:val="left" w:leader="none"/>
        </w:tabs>
        <w:spacing w:line="240" w:lineRule="auto" w:before="0" w:after="0"/>
        <w:ind w:left="1131" w:right="0" w:hanging="28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прилагаемые:</w:t>
      </w:r>
    </w:p>
    <w:p>
      <w:pPr>
        <w:pStyle w:val="BodyText"/>
        <w:spacing w:line="264" w:lineRule="auto" w:before="36"/>
        <w:ind w:right="144" w:firstLine="707"/>
      </w:pPr>
      <w:r>
        <w:rPr/>
        <w:t>Концепцию</w:t>
      </w:r>
      <w:r>
        <w:rPr>
          <w:spacing w:val="80"/>
          <w:w w:val="150"/>
        </w:rPr>
        <w:t> </w:t>
      </w:r>
      <w:r>
        <w:rPr/>
        <w:t>развития</w:t>
      </w:r>
      <w:r>
        <w:rPr>
          <w:spacing w:val="80"/>
          <w:w w:val="150"/>
        </w:rPr>
        <w:t> </w:t>
      </w:r>
      <w:r>
        <w:rPr/>
        <w:t>наставничества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Российской</w:t>
      </w:r>
      <w:r>
        <w:rPr>
          <w:spacing w:val="80"/>
          <w:w w:val="150"/>
        </w:rPr>
        <w:t> </w:t>
      </w:r>
      <w:r>
        <w:rPr/>
        <w:t>Федерации на период до 2030 года (далее - Концепция);</w:t>
      </w:r>
    </w:p>
    <w:p>
      <w:pPr>
        <w:pStyle w:val="BodyText"/>
        <w:spacing w:line="266" w:lineRule="auto" w:before="2"/>
        <w:ind w:right="137" w:firstLine="707"/>
      </w:pPr>
      <w:r>
        <w:rPr/>
        <w:t>план мероприятий по реализации Концепции развития наставничества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Российской</w:t>
      </w:r>
      <w:r>
        <w:rPr>
          <w:spacing w:val="80"/>
        </w:rPr>
        <w:t> </w:t>
      </w:r>
      <w:r>
        <w:rPr/>
        <w:t>Федерации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период</w:t>
      </w:r>
      <w:r>
        <w:rPr>
          <w:spacing w:val="80"/>
        </w:rPr>
        <w:t> </w:t>
      </w:r>
      <w:r>
        <w:rPr/>
        <w:t>до</w:t>
      </w:r>
      <w:r>
        <w:rPr>
          <w:spacing w:val="80"/>
        </w:rPr>
        <w:t> </w:t>
      </w:r>
      <w:r>
        <w:rPr/>
        <w:t>2030 года (далее - план мероприятий).</w:t>
      </w:r>
    </w:p>
    <w:p>
      <w:pPr>
        <w:pStyle w:val="ListParagraph"/>
        <w:numPr>
          <w:ilvl w:val="0"/>
          <w:numId w:val="1"/>
        </w:numPr>
        <w:tabs>
          <w:tab w:pos="1130" w:val="left" w:leader="none"/>
        </w:tabs>
        <w:spacing w:line="266" w:lineRule="auto" w:before="0" w:after="0"/>
        <w:ind w:left="143" w:right="145" w:firstLine="707"/>
        <w:jc w:val="both"/>
        <w:rPr>
          <w:sz w:val="28"/>
        </w:rPr>
      </w:pPr>
      <w:r>
        <w:rPr>
          <w:sz w:val="28"/>
        </w:rPr>
        <w:t>Заинтересованным федеральным органам исполнительной власти, участвующим в реализации плана мероприятий:</w:t>
      </w:r>
    </w:p>
    <w:p>
      <w:pPr>
        <w:pStyle w:val="BodyText"/>
        <w:spacing w:line="266" w:lineRule="auto"/>
        <w:ind w:right="142" w:firstLine="707"/>
      </w:pPr>
      <w:r>
        <w:rPr/>
        <w:t>обеспечить реализацию Концепции и плана мероприятий в пределах бюджетных ассигнований, предусмотренных федеральным органам исполнительной власти в федеральном бюджете на соответствующий финансовый год и плановый период;</w:t>
      </w:r>
    </w:p>
    <w:p>
      <w:pPr>
        <w:pStyle w:val="BodyText"/>
        <w:spacing w:line="266" w:lineRule="auto"/>
        <w:ind w:right="138" w:firstLine="707"/>
      </w:pPr>
      <w:r>
        <w:rPr/>
        <w:t>ежегодно, до 1 марта года, следующего за отчетным годом, представлять в Минпросвещения России отчеты о ходе реализации плана </w:t>
      </w:r>
      <w:r>
        <w:rPr>
          <w:spacing w:val="-2"/>
        </w:rPr>
        <w:t>мероприятий.</w:t>
      </w:r>
    </w:p>
    <w:p>
      <w:pPr>
        <w:pStyle w:val="ListParagraph"/>
        <w:numPr>
          <w:ilvl w:val="0"/>
          <w:numId w:val="1"/>
        </w:numPr>
        <w:tabs>
          <w:tab w:pos="1130" w:val="left" w:leader="none"/>
        </w:tabs>
        <w:spacing w:line="266" w:lineRule="auto" w:before="0" w:after="0"/>
        <w:ind w:left="143" w:right="143" w:firstLine="707"/>
        <w:jc w:val="both"/>
        <w:rPr>
          <w:sz w:val="28"/>
        </w:rPr>
      </w:pPr>
      <w:r>
        <w:rPr>
          <w:sz w:val="28"/>
        </w:rPr>
        <w:t>Минпросвещения России осуществлять координацию</w:t>
      </w:r>
      <w:r>
        <w:rPr>
          <w:spacing w:val="40"/>
          <w:sz w:val="28"/>
        </w:rPr>
        <w:t> </w:t>
      </w:r>
      <w:r>
        <w:rPr>
          <w:sz w:val="28"/>
        </w:rPr>
        <w:t>деятельности по выполнению плана мероприятий и контроль за ходом его </w:t>
      </w:r>
      <w:r>
        <w:rPr>
          <w:spacing w:val="-2"/>
          <w:sz w:val="28"/>
        </w:rPr>
        <w:t>реализации.</w:t>
      </w:r>
    </w:p>
    <w:p>
      <w:pPr>
        <w:pStyle w:val="ListParagraph"/>
        <w:numPr>
          <w:ilvl w:val="0"/>
          <w:numId w:val="1"/>
        </w:numPr>
        <w:tabs>
          <w:tab w:pos="1130" w:val="left" w:leader="none"/>
        </w:tabs>
        <w:spacing w:line="266" w:lineRule="auto" w:before="0" w:after="0"/>
        <w:ind w:left="143" w:right="143" w:firstLine="707"/>
        <w:jc w:val="both"/>
        <w:rPr>
          <w:sz w:val="28"/>
        </w:rPr>
      </w:pPr>
      <w:r>
        <w:rPr>
          <w:sz w:val="28"/>
        </w:rPr>
        <w:t>Рекомендовать органам государственной власти субъектов Российской Федерации и органам местного самоуправления руководствоваться положениями Концепции при принятии в пределах своей компетенции решений в сфере развития наставничества.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7"/>
        <w:ind w:left="0"/>
        <w:jc w:val="left"/>
        <w:rPr>
          <w:sz w:val="20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5"/>
        <w:gridCol w:w="3651"/>
      </w:tblGrid>
      <w:tr>
        <w:trPr>
          <w:trHeight w:val="632" w:hRule="atLeast"/>
        </w:trPr>
        <w:tc>
          <w:tcPr>
            <w:tcW w:w="5505" w:type="dxa"/>
          </w:tcPr>
          <w:p>
            <w:pPr>
              <w:pStyle w:val="TableParagraph"/>
              <w:spacing w:line="311" w:lineRule="exact"/>
              <w:ind w:right="1928"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Правительства</w:t>
            </w:r>
          </w:p>
          <w:p>
            <w:pPr>
              <w:pStyle w:val="TableParagraph"/>
              <w:spacing w:line="302" w:lineRule="exact"/>
              <w:ind w:left="2" w:right="1928"/>
              <w:jc w:val="center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3651" w:type="dxa"/>
          </w:tcPr>
          <w:p>
            <w:pPr>
              <w:pStyle w:val="TableParagraph"/>
              <w:spacing w:line="302" w:lineRule="exact" w:before="310"/>
              <w:ind w:left="1981"/>
              <w:rPr>
                <w:sz w:val="28"/>
              </w:rPr>
            </w:pPr>
            <w:r>
              <w:rPr>
                <w:spacing w:val="-2"/>
                <w:sz w:val="28"/>
              </w:rPr>
              <w:t>М.Мишустин</w:t>
            </w:r>
          </w:p>
        </w:tc>
      </w:tr>
    </w:tbl>
    <w:p>
      <w:pPr>
        <w:pStyle w:val="BodyText"/>
        <w:spacing w:before="177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4719192</wp:posOffset>
                </wp:positionH>
                <wp:positionV relativeFrom="paragraph">
                  <wp:posOffset>273672</wp:posOffset>
                </wp:positionV>
                <wp:extent cx="2010410" cy="59626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010410" cy="596265"/>
                          <a:chExt cx="2010410" cy="59626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506" y="12877"/>
                            <a:ext cx="1809750" cy="47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010410" cy="596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596265">
                                <a:moveTo>
                                  <a:pt x="2010410" y="228904"/>
                                </a:moveTo>
                                <a:lnTo>
                                  <a:pt x="1941830" y="228904"/>
                                </a:lnTo>
                                <a:lnTo>
                                  <a:pt x="194183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228904"/>
                                </a:lnTo>
                                <a:lnTo>
                                  <a:pt x="0" y="228904"/>
                                </a:lnTo>
                                <a:lnTo>
                                  <a:pt x="0" y="596188"/>
                                </a:lnTo>
                                <a:lnTo>
                                  <a:pt x="2010410" y="596188"/>
                                </a:lnTo>
                                <a:lnTo>
                                  <a:pt x="2010410" y="2289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1.589996pt;margin-top:21.549023pt;width:158.3pt;height:46.95pt;mso-position-horizontal-relative:page;mso-position-vertical-relative:paragraph;z-index:-15728640;mso-wrap-distance-left:0;mso-wrap-distance-right:0" id="docshapegroup1" coordorigin="7432,431" coordsize="3166,939">
                <v:shape style="position:absolute;left:7620;top:451;width:2850;height:750" type="#_x0000_t75" id="docshape2" stroked="false">
                  <v:imagedata r:id="rId6" o:title=""/>
                </v:shape>
                <v:shape style="position:absolute;left:7431;top:430;width:3166;height:939" id="docshape3" coordorigin="7432,431" coordsize="3166,939" path="m10598,791l10490,791,10490,431,7540,431,7540,791,7432,791,7432,1370,10598,1370,10598,791xe" filled="true" fillcolor="#fffff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jc w:val="left"/>
        <w:rPr>
          <w:sz w:val="20"/>
        </w:rPr>
        <w:sectPr>
          <w:type w:val="continuous"/>
          <w:pgSz w:w="11910" w:h="16850"/>
          <w:pgMar w:top="1040" w:bottom="0" w:left="1275" w:right="1275"/>
        </w:sectPr>
      </w:pPr>
    </w:p>
    <w:p>
      <w:pPr>
        <w:pStyle w:val="BodyText"/>
        <w:spacing w:before="69"/>
        <w:ind w:left="5054" w:right="3"/>
        <w:jc w:val="center"/>
      </w:pPr>
      <w:r>
        <w:rPr>
          <w:spacing w:val="-2"/>
        </w:rPr>
        <w:t>УТВЕРЖДЕНА</w:t>
      </w:r>
    </w:p>
    <w:p>
      <w:pPr>
        <w:pStyle w:val="BodyText"/>
        <w:spacing w:before="38"/>
        <w:ind w:left="5053"/>
        <w:jc w:val="center"/>
      </w:pPr>
      <w:r>
        <w:rPr/>
        <w:t>распоряжением</w:t>
      </w:r>
      <w:r>
        <w:rPr>
          <w:spacing w:val="-18"/>
        </w:rPr>
        <w:t> </w:t>
      </w:r>
      <w:r>
        <w:rPr/>
        <w:t>Правительства Российской Федерации</w:t>
      </w:r>
    </w:p>
    <w:p>
      <w:pPr>
        <w:pStyle w:val="BodyText"/>
        <w:spacing w:line="321" w:lineRule="exact"/>
        <w:ind w:left="5055" w:right="1"/>
        <w:jc w:val="center"/>
      </w:pPr>
      <w:r>
        <w:rPr/>
        <w:t>от</w:t>
      </w:r>
      <w:r>
        <w:rPr>
          <w:spacing w:val="-3"/>
        </w:rPr>
        <w:t> </w:t>
      </w:r>
      <w:r>
        <w:rPr/>
        <w:t>21 мая</w:t>
      </w:r>
      <w:r>
        <w:rPr>
          <w:spacing w:val="-4"/>
        </w:rPr>
        <w:t> </w:t>
      </w:r>
      <w:r>
        <w:rPr/>
        <w:t>2025 г.</w:t>
      </w:r>
      <w:r>
        <w:rPr>
          <w:spacing w:val="-2"/>
        </w:rPr>
        <w:t> </w:t>
      </w:r>
      <w:r>
        <w:rPr/>
        <w:t>№</w:t>
      </w:r>
      <w:r>
        <w:rPr>
          <w:spacing w:val="-4"/>
        </w:rPr>
        <w:t> </w:t>
      </w:r>
      <w:r>
        <w:rPr/>
        <w:t>1264-</w:t>
      </w:r>
      <w:r>
        <w:rPr>
          <w:spacing w:val="-10"/>
        </w:rPr>
        <w:t>р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34"/>
        <w:ind w:left="0"/>
        <w:jc w:val="left"/>
      </w:pPr>
    </w:p>
    <w:p>
      <w:pPr>
        <w:spacing w:before="0"/>
        <w:ind w:left="21" w:right="16" w:firstLine="0"/>
        <w:jc w:val="center"/>
        <w:rPr>
          <w:b/>
          <w:sz w:val="28"/>
        </w:rPr>
      </w:pPr>
      <w:r>
        <w:rPr>
          <w:b/>
          <w:sz w:val="28"/>
        </w:rPr>
        <w:t>К О Н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Ц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Е П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Ц И</w:t>
      </w:r>
      <w:r>
        <w:rPr>
          <w:b/>
          <w:spacing w:val="-4"/>
          <w:sz w:val="28"/>
        </w:rPr>
        <w:t> </w:t>
      </w:r>
      <w:r>
        <w:rPr>
          <w:b/>
          <w:spacing w:val="-10"/>
          <w:sz w:val="28"/>
        </w:rPr>
        <w:t>Я</w:t>
      </w:r>
    </w:p>
    <w:p>
      <w:pPr>
        <w:spacing w:before="122"/>
        <w:ind w:left="1322" w:right="1318" w:firstLine="0"/>
        <w:jc w:val="center"/>
        <w:rPr>
          <w:b/>
          <w:sz w:val="28"/>
        </w:rPr>
      </w:pPr>
      <w:r>
        <w:rPr>
          <w:b/>
          <w:sz w:val="28"/>
        </w:rPr>
        <w:t>развития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наставничества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Российской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Федерации на период до 2030 года</w:t>
      </w:r>
    </w:p>
    <w:p>
      <w:pPr>
        <w:pStyle w:val="BodyText"/>
        <w:spacing w:before="316"/>
        <w:ind w:left="0"/>
        <w:jc w:val="lef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3688" w:val="left" w:leader="none"/>
        </w:tabs>
        <w:spacing w:line="240" w:lineRule="auto" w:before="0" w:after="0"/>
        <w:ind w:left="3688" w:right="0" w:hanging="239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положения</w:t>
      </w:r>
    </w:p>
    <w:p>
      <w:pPr>
        <w:pStyle w:val="BodyText"/>
        <w:spacing w:before="40"/>
        <w:ind w:left="0"/>
        <w:jc w:val="left"/>
      </w:pPr>
    </w:p>
    <w:p>
      <w:pPr>
        <w:pStyle w:val="BodyText"/>
        <w:spacing w:line="268" w:lineRule="auto"/>
        <w:ind w:right="139" w:firstLine="707"/>
      </w:pPr>
      <w:r>
        <w:rPr/>
        <w:t>Настоящая Концепция является документом планирования, определяющим цели, задачи и приоритетные направления развития наставничества</w:t>
      </w:r>
      <w:r>
        <w:rPr>
          <w:spacing w:val="80"/>
        </w:rPr>
        <w:t>   </w:t>
      </w:r>
      <w:r>
        <w:rPr/>
        <w:t>на</w:t>
      </w:r>
      <w:r>
        <w:rPr>
          <w:spacing w:val="57"/>
          <w:w w:val="150"/>
        </w:rPr>
        <w:t>   </w:t>
      </w:r>
      <w:r>
        <w:rPr/>
        <w:t>период</w:t>
      </w:r>
      <w:r>
        <w:rPr>
          <w:spacing w:val="57"/>
          <w:w w:val="150"/>
        </w:rPr>
        <w:t>   </w:t>
      </w:r>
      <w:r>
        <w:rPr/>
        <w:t>до</w:t>
      </w:r>
      <w:r>
        <w:rPr>
          <w:spacing w:val="80"/>
        </w:rPr>
        <w:t>   </w:t>
      </w:r>
      <w:r>
        <w:rPr/>
        <w:t>2030 года</w:t>
      </w:r>
      <w:r>
        <w:rPr>
          <w:spacing w:val="57"/>
          <w:w w:val="150"/>
        </w:rPr>
        <w:t>   </w:t>
      </w:r>
      <w:r>
        <w:rPr/>
        <w:t>в</w:t>
      </w:r>
      <w:r>
        <w:rPr>
          <w:spacing w:val="80"/>
        </w:rPr>
        <w:t>   </w:t>
      </w:r>
      <w:r>
        <w:rPr/>
        <w:t>соответствии с законодательством Российской Федерации.</w:t>
      </w:r>
    </w:p>
    <w:p>
      <w:pPr>
        <w:pStyle w:val="BodyText"/>
        <w:spacing w:line="268" w:lineRule="auto"/>
        <w:ind w:right="137" w:firstLine="707"/>
      </w:pPr>
      <w:r>
        <w:rPr/>
        <w:t>Настоящая Концепция разработана во исполнение подпункта</w:t>
      </w:r>
      <w:r>
        <w:rPr>
          <w:spacing w:val="-1"/>
        </w:rPr>
        <w:t> </w:t>
      </w:r>
      <w:r>
        <w:rPr/>
        <w:t>"а" пункта</w:t>
      </w:r>
      <w:r>
        <w:rPr>
          <w:spacing w:val="40"/>
        </w:rPr>
        <w:t> </w:t>
      </w:r>
      <w:r>
        <w:rPr/>
        <w:t>1</w:t>
      </w:r>
      <w:r>
        <w:rPr>
          <w:spacing w:val="80"/>
        </w:rPr>
        <w:t>  </w:t>
      </w:r>
      <w:r>
        <w:rPr/>
        <w:t>перечня</w:t>
      </w:r>
      <w:r>
        <w:rPr>
          <w:spacing w:val="80"/>
        </w:rPr>
        <w:t>  </w:t>
      </w:r>
      <w:r>
        <w:rPr/>
        <w:t>поручений</w:t>
      </w:r>
      <w:r>
        <w:rPr>
          <w:spacing w:val="80"/>
        </w:rPr>
        <w:t>  </w:t>
      </w:r>
      <w:r>
        <w:rPr/>
        <w:t>Президента</w:t>
      </w:r>
      <w:r>
        <w:rPr>
          <w:spacing w:val="80"/>
        </w:rPr>
        <w:t>  </w:t>
      </w:r>
      <w:r>
        <w:rPr/>
        <w:t>Российской</w:t>
      </w:r>
      <w:r>
        <w:rPr>
          <w:spacing w:val="80"/>
        </w:rPr>
        <w:t>  </w:t>
      </w:r>
      <w:r>
        <w:rPr/>
        <w:t>Федерации по</w:t>
      </w:r>
      <w:r>
        <w:rPr>
          <w:spacing w:val="40"/>
        </w:rPr>
        <w:t> </w:t>
      </w:r>
      <w:r>
        <w:rPr/>
        <w:t>итогам</w:t>
      </w:r>
      <w:r>
        <w:rPr>
          <w:spacing w:val="40"/>
        </w:rPr>
        <w:t> </w:t>
      </w:r>
      <w:r>
        <w:rPr/>
        <w:t>заседания</w:t>
      </w:r>
      <w:r>
        <w:rPr>
          <w:spacing w:val="40"/>
        </w:rPr>
        <w:t> </w:t>
      </w:r>
      <w:r>
        <w:rPr/>
        <w:t>Государственного</w:t>
      </w:r>
      <w:r>
        <w:rPr>
          <w:spacing w:val="40"/>
        </w:rPr>
        <w:t> </w:t>
      </w:r>
      <w:r>
        <w:rPr/>
        <w:t>Совета</w:t>
      </w:r>
      <w:r>
        <w:rPr>
          <w:spacing w:val="40"/>
        </w:rPr>
        <w:t> </w:t>
      </w:r>
      <w:r>
        <w:rPr/>
        <w:t>Российской</w:t>
      </w:r>
      <w:r>
        <w:rPr>
          <w:spacing w:val="40"/>
        </w:rPr>
        <w:t> </w:t>
      </w:r>
      <w:r>
        <w:rPr/>
        <w:t>Федерации</w:t>
      </w:r>
      <w:r>
        <w:rPr>
          <w:spacing w:val="80"/>
          <w:w w:val="150"/>
        </w:rPr>
        <w:t> </w:t>
      </w:r>
      <w:r>
        <w:rPr/>
        <w:t>по</w:t>
      </w:r>
      <w:r>
        <w:rPr>
          <w:spacing w:val="40"/>
        </w:rPr>
        <w:t>  </w:t>
      </w:r>
      <w:r>
        <w:rPr/>
        <w:t>вопросу</w:t>
      </w:r>
      <w:r>
        <w:rPr>
          <w:spacing w:val="40"/>
        </w:rPr>
        <w:t>  </w:t>
      </w:r>
      <w:r>
        <w:rPr/>
        <w:t>повышения</w:t>
      </w:r>
      <w:r>
        <w:rPr>
          <w:spacing w:val="40"/>
        </w:rPr>
        <w:t>  </w:t>
      </w:r>
      <w:r>
        <w:rPr/>
        <w:t>роли</w:t>
      </w:r>
      <w:r>
        <w:rPr>
          <w:spacing w:val="40"/>
        </w:rPr>
        <w:t>  </w:t>
      </w:r>
      <w:r>
        <w:rPr/>
        <w:t>и</w:t>
      </w:r>
      <w:r>
        <w:rPr>
          <w:spacing w:val="40"/>
        </w:rPr>
        <w:t>  </w:t>
      </w:r>
      <w:r>
        <w:rPr/>
        <w:t>престижа</w:t>
      </w:r>
      <w:r>
        <w:rPr>
          <w:spacing w:val="40"/>
        </w:rPr>
        <w:t>  </w:t>
      </w:r>
      <w:r>
        <w:rPr/>
        <w:t>педагога</w:t>
      </w:r>
      <w:r>
        <w:rPr>
          <w:spacing w:val="40"/>
        </w:rPr>
        <w:t>  </w:t>
      </w:r>
      <w:r>
        <w:rPr/>
        <w:t>и</w:t>
      </w:r>
      <w:r>
        <w:rPr>
          <w:spacing w:val="40"/>
        </w:rPr>
        <w:t>  </w:t>
      </w:r>
      <w:r>
        <w:rPr/>
        <w:t>наставника</w:t>
      </w:r>
      <w:r>
        <w:rPr>
          <w:spacing w:val="40"/>
        </w:rPr>
        <w:t> </w:t>
      </w:r>
      <w:r>
        <w:rPr/>
        <w:t>27 декабря 2023 г. (№ Пр-251ГС от 12 февраля 2024 г.), а также с учетом:</w:t>
      </w:r>
    </w:p>
    <w:p>
      <w:pPr>
        <w:pStyle w:val="BodyText"/>
        <w:spacing w:line="268" w:lineRule="auto"/>
        <w:ind w:left="851" w:right="2877"/>
      </w:pPr>
      <w:r>
        <w:rPr/>
        <w:t>Трудового кодекса Российской Федерации; Гражданского</w:t>
      </w:r>
      <w:r>
        <w:rPr>
          <w:spacing w:val="-7"/>
        </w:rPr>
        <w:t> </w:t>
      </w:r>
      <w:r>
        <w:rPr/>
        <w:t>кодекса</w:t>
      </w:r>
      <w:r>
        <w:rPr>
          <w:spacing w:val="-8"/>
        </w:rPr>
        <w:t> </w:t>
      </w:r>
      <w:r>
        <w:rPr/>
        <w:t>Российской</w:t>
      </w:r>
      <w:r>
        <w:rPr>
          <w:spacing w:val="-7"/>
        </w:rPr>
        <w:t> </w:t>
      </w:r>
      <w:r>
        <w:rPr>
          <w:spacing w:val="-2"/>
        </w:rPr>
        <w:t>Федерации;</w:t>
      </w:r>
    </w:p>
    <w:p>
      <w:pPr>
        <w:pStyle w:val="BodyText"/>
        <w:spacing w:line="268" w:lineRule="auto"/>
        <w:ind w:right="134" w:firstLine="707"/>
      </w:pPr>
      <w:r>
        <w:rPr/>
        <w:t>федеральных</w:t>
      </w:r>
      <w:r>
        <w:rPr>
          <w:spacing w:val="80"/>
          <w:w w:val="150"/>
        </w:rPr>
        <w:t>  </w:t>
      </w:r>
      <w:r>
        <w:rPr/>
        <w:t>законов</w:t>
      </w:r>
      <w:r>
        <w:rPr>
          <w:spacing w:val="80"/>
          <w:w w:val="150"/>
        </w:rPr>
        <w:t>  </w:t>
      </w:r>
      <w:r>
        <w:rPr/>
        <w:t>"Об</w:t>
      </w:r>
      <w:r>
        <w:rPr>
          <w:spacing w:val="80"/>
          <w:w w:val="150"/>
        </w:rPr>
        <w:t>  </w:t>
      </w:r>
      <w:r>
        <w:rPr/>
        <w:t>общественных</w:t>
      </w:r>
      <w:r>
        <w:rPr>
          <w:spacing w:val="80"/>
          <w:w w:val="150"/>
        </w:rPr>
        <w:t>  </w:t>
      </w:r>
      <w:r>
        <w:rPr/>
        <w:t>объединениях", "О благотворительной деятельности и добровольчестве (волонтерстве)",</w:t>
      </w:r>
      <w:r>
        <w:rPr>
          <w:spacing w:val="80"/>
        </w:rPr>
        <w:t> </w:t>
      </w:r>
      <w:r>
        <w:rPr/>
        <w:t>"О</w:t>
      </w:r>
      <w:r>
        <w:rPr>
          <w:spacing w:val="80"/>
        </w:rPr>
        <w:t> </w:t>
      </w:r>
      <w:r>
        <w:rPr/>
        <w:t>дополнительных</w:t>
      </w:r>
      <w:r>
        <w:rPr>
          <w:spacing w:val="80"/>
        </w:rPr>
        <w:t> </w:t>
      </w:r>
      <w:r>
        <w:rPr/>
        <w:t>гарантиях</w:t>
      </w:r>
      <w:r>
        <w:rPr>
          <w:spacing w:val="80"/>
        </w:rPr>
        <w:t> </w:t>
      </w:r>
      <w:r>
        <w:rPr/>
        <w:t>по</w:t>
      </w:r>
      <w:r>
        <w:rPr>
          <w:spacing w:val="80"/>
        </w:rPr>
        <w:t> </w:t>
      </w:r>
      <w:r>
        <w:rPr/>
        <w:t>социальной</w:t>
      </w:r>
      <w:r>
        <w:rPr>
          <w:spacing w:val="80"/>
        </w:rPr>
        <w:t> </w:t>
      </w:r>
      <w:r>
        <w:rPr/>
        <w:t>поддержке</w:t>
      </w:r>
      <w:r>
        <w:rPr>
          <w:spacing w:val="80"/>
        </w:rPr>
        <w:t> </w:t>
      </w:r>
      <w:r>
        <w:rPr/>
        <w:t>детей-сирот</w:t>
      </w:r>
      <w:r>
        <w:rPr>
          <w:spacing w:val="80"/>
        </w:rPr>
        <w:t> </w:t>
      </w:r>
      <w:r>
        <w:rPr/>
        <w:t>и детей, оставшихся без попечения родителей", "Об основных гарантиях прав</w:t>
      </w:r>
      <w:r>
        <w:rPr>
          <w:spacing w:val="40"/>
        </w:rPr>
        <w:t>  </w:t>
      </w:r>
      <w:r>
        <w:rPr/>
        <w:t>ребенка</w:t>
      </w:r>
      <w:r>
        <w:rPr>
          <w:spacing w:val="40"/>
        </w:rPr>
        <w:t>  </w:t>
      </w:r>
      <w:r>
        <w:rPr/>
        <w:t>в</w:t>
      </w:r>
      <w:r>
        <w:rPr>
          <w:spacing w:val="40"/>
        </w:rPr>
        <w:t>  </w:t>
      </w:r>
      <w:r>
        <w:rPr/>
        <w:t>Российской</w:t>
      </w:r>
      <w:r>
        <w:rPr>
          <w:spacing w:val="40"/>
        </w:rPr>
        <w:t>  </w:t>
      </w:r>
      <w:r>
        <w:rPr/>
        <w:t>Федерации",</w:t>
      </w:r>
      <w:r>
        <w:rPr>
          <w:spacing w:val="40"/>
        </w:rPr>
        <w:t>  </w:t>
      </w:r>
      <w:r>
        <w:rPr/>
        <w:t>"О</w:t>
      </w:r>
      <w:r>
        <w:rPr>
          <w:spacing w:val="40"/>
        </w:rPr>
        <w:t>  </w:t>
      </w:r>
      <w:r>
        <w:rPr/>
        <w:t>молодежной</w:t>
      </w:r>
      <w:r>
        <w:rPr>
          <w:spacing w:val="40"/>
        </w:rPr>
        <w:t>  </w:t>
      </w:r>
      <w:r>
        <w:rPr/>
        <w:t>политике в Российской Федерации", "Об основах системы профилактики безнадзорности и правонарушений несовершеннолетних", "О развитии малого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среднего</w:t>
      </w:r>
      <w:r>
        <w:rPr>
          <w:spacing w:val="80"/>
          <w:w w:val="150"/>
        </w:rPr>
        <w:t> </w:t>
      </w:r>
      <w:r>
        <w:rPr/>
        <w:t>предпринимательства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Российской</w:t>
      </w:r>
      <w:r>
        <w:rPr>
          <w:spacing w:val="80"/>
          <w:w w:val="150"/>
        </w:rPr>
        <w:t> </w:t>
      </w:r>
      <w:r>
        <w:rPr/>
        <w:t>Федерации", "О саморегулируемых организациях", "Об образовании в Российской Федерации", "О российском движении детей и молодежи", "О занятости населения в Российской Федерации", "О некоммерческих организациях";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8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4719192</wp:posOffset>
                </wp:positionH>
                <wp:positionV relativeFrom="paragraph">
                  <wp:posOffset>166357</wp:posOffset>
                </wp:positionV>
                <wp:extent cx="2010410" cy="59626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010410" cy="596265"/>
                          <a:chExt cx="2010410" cy="59626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506" y="12877"/>
                            <a:ext cx="1809750" cy="47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010410" cy="596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596265">
                                <a:moveTo>
                                  <a:pt x="2010410" y="228904"/>
                                </a:moveTo>
                                <a:lnTo>
                                  <a:pt x="1941830" y="228904"/>
                                </a:lnTo>
                                <a:lnTo>
                                  <a:pt x="194183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228904"/>
                                </a:lnTo>
                                <a:lnTo>
                                  <a:pt x="0" y="228904"/>
                                </a:lnTo>
                                <a:lnTo>
                                  <a:pt x="0" y="596188"/>
                                </a:lnTo>
                                <a:lnTo>
                                  <a:pt x="2010410" y="596188"/>
                                </a:lnTo>
                                <a:lnTo>
                                  <a:pt x="2010410" y="2289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1.589996pt;margin-top:13.099024pt;width:158.3pt;height:46.95pt;mso-position-horizontal-relative:page;mso-position-vertical-relative:paragraph;z-index:-15728128;mso-wrap-distance-left:0;mso-wrap-distance-right:0" id="docshapegroup4" coordorigin="7432,262" coordsize="3166,939">
                <v:shape style="position:absolute;left:7620;top:282;width:2850;height:750" type="#_x0000_t75" id="docshape5" stroked="false">
                  <v:imagedata r:id="rId6" o:title=""/>
                </v:shape>
                <v:shape style="position:absolute;left:7431;top:261;width:3166;height:939" id="docshape6" coordorigin="7432,262" coordsize="3166,939" path="m10598,622l10490,622,10490,262,7540,262,7540,622,7432,622,7432,1201,10598,1201,10598,622xe" filled="true" fillcolor="#fffff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jc w:val="left"/>
        <w:rPr>
          <w:sz w:val="20"/>
        </w:rPr>
        <w:sectPr>
          <w:pgSz w:w="11910" w:h="16850"/>
          <w:pgMar w:top="1380" w:bottom="0" w:left="1275" w:right="1275"/>
        </w:sectPr>
      </w:pPr>
    </w:p>
    <w:p>
      <w:pPr>
        <w:pStyle w:val="BodyText"/>
        <w:spacing w:before="64"/>
        <w:ind w:left="0"/>
        <w:jc w:val="left"/>
      </w:pPr>
    </w:p>
    <w:p>
      <w:pPr>
        <w:pStyle w:val="BodyText"/>
        <w:ind w:left="851"/>
      </w:pPr>
      <w:r>
        <w:rPr/>
        <w:t>указов</w:t>
      </w:r>
      <w:r>
        <w:rPr>
          <w:spacing w:val="70"/>
          <w:w w:val="150"/>
        </w:rPr>
        <w:t> </w:t>
      </w:r>
      <w:r>
        <w:rPr/>
        <w:t>Президента</w:t>
      </w:r>
      <w:r>
        <w:rPr>
          <w:spacing w:val="71"/>
          <w:w w:val="150"/>
        </w:rPr>
        <w:t> </w:t>
      </w:r>
      <w:r>
        <w:rPr/>
        <w:t>Российской</w:t>
      </w:r>
      <w:r>
        <w:rPr>
          <w:spacing w:val="72"/>
          <w:w w:val="150"/>
        </w:rPr>
        <w:t> </w:t>
      </w:r>
      <w:r>
        <w:rPr/>
        <w:t>Федерации</w:t>
      </w:r>
      <w:r>
        <w:rPr>
          <w:spacing w:val="71"/>
          <w:w w:val="150"/>
        </w:rPr>
        <w:t> </w:t>
      </w:r>
      <w:r>
        <w:rPr/>
        <w:t>от</w:t>
      </w:r>
      <w:r>
        <w:rPr>
          <w:spacing w:val="70"/>
          <w:w w:val="150"/>
        </w:rPr>
        <w:t> </w:t>
      </w:r>
      <w:r>
        <w:rPr/>
        <w:t>24</w:t>
      </w:r>
      <w:r>
        <w:rPr>
          <w:spacing w:val="1"/>
        </w:rPr>
        <w:t> </w:t>
      </w:r>
      <w:r>
        <w:rPr/>
        <w:t>декабря</w:t>
      </w:r>
      <w:r>
        <w:rPr>
          <w:spacing w:val="71"/>
          <w:w w:val="150"/>
        </w:rPr>
        <w:t> </w:t>
      </w:r>
      <w:r>
        <w:rPr/>
        <w:t>2014 </w:t>
      </w:r>
      <w:r>
        <w:rPr>
          <w:spacing w:val="-5"/>
        </w:rPr>
        <w:t>г.</w:t>
      </w:r>
    </w:p>
    <w:p>
      <w:pPr>
        <w:pStyle w:val="BodyText"/>
        <w:spacing w:line="268" w:lineRule="auto" w:before="38"/>
        <w:ind w:right="134"/>
      </w:pPr>
      <w:r>
        <w:rPr/>
        <w:t>№</w:t>
      </w:r>
      <w:r>
        <w:rPr>
          <w:spacing w:val="-2"/>
        </w:rPr>
        <w:t> </w:t>
      </w:r>
      <w:r>
        <w:rPr/>
        <w:t>808</w:t>
      </w:r>
      <w:r>
        <w:rPr>
          <w:spacing w:val="40"/>
        </w:rPr>
        <w:t> </w:t>
      </w:r>
      <w:r>
        <w:rPr/>
        <w:t>"Об</w:t>
      </w:r>
      <w:r>
        <w:rPr>
          <w:spacing w:val="40"/>
        </w:rPr>
        <w:t> </w:t>
      </w:r>
      <w:r>
        <w:rPr/>
        <w:t>утверждении</w:t>
      </w:r>
      <w:r>
        <w:rPr>
          <w:spacing w:val="40"/>
        </w:rPr>
        <w:t> </w:t>
      </w:r>
      <w:r>
        <w:rPr/>
        <w:t>Основ</w:t>
      </w:r>
      <w:r>
        <w:rPr>
          <w:spacing w:val="40"/>
        </w:rPr>
        <w:t> </w:t>
      </w:r>
      <w:r>
        <w:rPr/>
        <w:t>государственной</w:t>
      </w:r>
      <w:r>
        <w:rPr>
          <w:spacing w:val="40"/>
        </w:rPr>
        <w:t> </w:t>
      </w:r>
      <w:r>
        <w:rPr/>
        <w:t>культурной</w:t>
      </w:r>
      <w:r>
        <w:rPr>
          <w:spacing w:val="40"/>
        </w:rPr>
        <w:t> </w:t>
      </w:r>
      <w:r>
        <w:rPr/>
        <w:t>политики", от</w:t>
      </w:r>
      <w:r>
        <w:rPr>
          <w:spacing w:val="80"/>
          <w:w w:val="150"/>
        </w:rPr>
        <w:t>  </w:t>
      </w:r>
      <w:r>
        <w:rPr/>
        <w:t>2</w:t>
      </w:r>
      <w:r>
        <w:rPr>
          <w:spacing w:val="69"/>
        </w:rPr>
        <w:t> </w:t>
      </w:r>
      <w:r>
        <w:rPr/>
        <w:t>марта</w:t>
      </w:r>
      <w:r>
        <w:rPr>
          <w:spacing w:val="80"/>
          <w:w w:val="150"/>
        </w:rPr>
        <w:t>  </w:t>
      </w:r>
      <w:r>
        <w:rPr/>
        <w:t>2018</w:t>
      </w:r>
      <w:r>
        <w:rPr>
          <w:spacing w:val="70"/>
        </w:rPr>
        <w:t> </w:t>
      </w:r>
      <w:r>
        <w:rPr/>
        <w:t>г.</w:t>
      </w:r>
      <w:r>
        <w:rPr>
          <w:spacing w:val="80"/>
          <w:w w:val="150"/>
        </w:rPr>
        <w:t>  </w:t>
      </w:r>
      <w:r>
        <w:rPr/>
        <w:t>№</w:t>
      </w:r>
      <w:r>
        <w:rPr>
          <w:spacing w:val="69"/>
        </w:rPr>
        <w:t> </w:t>
      </w:r>
      <w:r>
        <w:rPr/>
        <w:t>94</w:t>
      </w:r>
      <w:r>
        <w:rPr>
          <w:spacing w:val="80"/>
          <w:w w:val="150"/>
        </w:rPr>
        <w:t>  </w:t>
      </w:r>
      <w:r>
        <w:rPr/>
        <w:t>"Об</w:t>
      </w:r>
      <w:r>
        <w:rPr>
          <w:spacing w:val="80"/>
          <w:w w:val="150"/>
        </w:rPr>
        <w:t>  </w:t>
      </w:r>
      <w:r>
        <w:rPr/>
        <w:t>учреждении</w:t>
      </w:r>
      <w:r>
        <w:rPr>
          <w:spacing w:val="80"/>
          <w:w w:val="150"/>
        </w:rPr>
        <w:t>  </w:t>
      </w:r>
      <w:r>
        <w:rPr/>
        <w:t>знака</w:t>
      </w:r>
      <w:r>
        <w:rPr>
          <w:spacing w:val="80"/>
          <w:w w:val="150"/>
        </w:rPr>
        <w:t>  </w:t>
      </w:r>
      <w:r>
        <w:rPr/>
        <w:t>отличия "За наставничество", от 9 ноября 2022</w:t>
      </w:r>
      <w:r>
        <w:rPr>
          <w:spacing w:val="-3"/>
        </w:rPr>
        <w:t> </w:t>
      </w:r>
      <w:r>
        <w:rPr/>
        <w:t>г. №</w:t>
      </w:r>
      <w:r>
        <w:rPr>
          <w:spacing w:val="-1"/>
        </w:rPr>
        <w:t> </w:t>
      </w:r>
      <w:r>
        <w:rPr/>
        <w:t>809 "Об утверждении Основ государственной политики по сохранению и укреплению традиционных российских</w:t>
      </w:r>
      <w:r>
        <w:rPr>
          <w:spacing w:val="25"/>
        </w:rPr>
        <w:t>  </w:t>
      </w:r>
      <w:r>
        <w:rPr/>
        <w:t>духовно-нравственных</w:t>
      </w:r>
      <w:r>
        <w:rPr>
          <w:spacing w:val="25"/>
        </w:rPr>
        <w:t>  </w:t>
      </w:r>
      <w:r>
        <w:rPr/>
        <w:t>ценностей",</w:t>
      </w:r>
      <w:r>
        <w:rPr>
          <w:spacing w:val="25"/>
        </w:rPr>
        <w:t>  </w:t>
      </w:r>
      <w:r>
        <w:rPr/>
        <w:t>от</w:t>
      </w:r>
      <w:r>
        <w:rPr>
          <w:spacing w:val="24"/>
        </w:rPr>
        <w:t>  </w:t>
      </w:r>
      <w:r>
        <w:rPr/>
        <w:t>28</w:t>
      </w:r>
      <w:r>
        <w:rPr>
          <w:spacing w:val="26"/>
        </w:rPr>
        <w:t>  </w:t>
      </w:r>
      <w:r>
        <w:rPr/>
        <w:t>февраля</w:t>
      </w:r>
      <w:r>
        <w:rPr>
          <w:spacing w:val="26"/>
        </w:rPr>
        <w:t>  </w:t>
      </w:r>
      <w:r>
        <w:rPr/>
        <w:t>2024</w:t>
      </w:r>
      <w:r>
        <w:rPr>
          <w:spacing w:val="1"/>
        </w:rPr>
        <w:t> </w:t>
      </w:r>
      <w:r>
        <w:rPr>
          <w:spacing w:val="-5"/>
        </w:rPr>
        <w:t>г.</w:t>
      </w:r>
    </w:p>
    <w:p>
      <w:pPr>
        <w:pStyle w:val="BodyText"/>
        <w:spacing w:line="268" w:lineRule="auto"/>
        <w:ind w:right="140"/>
      </w:pPr>
      <w:r>
        <w:rPr/>
        <w:t>№</w:t>
      </w:r>
      <w:r>
        <w:rPr>
          <w:spacing w:val="-2"/>
        </w:rPr>
        <w:t> </w:t>
      </w:r>
      <w:r>
        <w:rPr/>
        <w:t>145 "О Стратегии научно-технологического развития Российской Федерации", от 7 мая 2024 г. №</w:t>
      </w:r>
      <w:r>
        <w:rPr>
          <w:spacing w:val="-3"/>
        </w:rPr>
        <w:t> </w:t>
      </w:r>
      <w:r>
        <w:rPr/>
        <w:t>309 "О национальных целях развития Российской</w:t>
      </w:r>
      <w:r>
        <w:rPr>
          <w:spacing w:val="80"/>
          <w:w w:val="150"/>
        </w:rPr>
        <w:t> </w:t>
      </w:r>
      <w:r>
        <w:rPr/>
        <w:t>Федерации</w:t>
      </w:r>
      <w:r>
        <w:rPr>
          <w:spacing w:val="80"/>
          <w:w w:val="150"/>
        </w:rPr>
        <w:t> </w:t>
      </w:r>
      <w:r>
        <w:rPr/>
        <w:t>на</w:t>
      </w:r>
      <w:r>
        <w:rPr>
          <w:spacing w:val="80"/>
          <w:w w:val="150"/>
        </w:rPr>
        <w:t> </w:t>
      </w:r>
      <w:r>
        <w:rPr/>
        <w:t>период</w:t>
      </w:r>
      <w:r>
        <w:rPr>
          <w:spacing w:val="80"/>
          <w:w w:val="150"/>
        </w:rPr>
        <w:t> </w:t>
      </w:r>
      <w:r>
        <w:rPr/>
        <w:t>до</w:t>
      </w:r>
      <w:r>
        <w:rPr>
          <w:spacing w:val="80"/>
          <w:w w:val="150"/>
        </w:rPr>
        <w:t> </w:t>
      </w:r>
      <w:r>
        <w:rPr/>
        <w:t>2030</w:t>
      </w:r>
      <w:r>
        <w:rPr>
          <w:spacing w:val="80"/>
          <w:w w:val="150"/>
        </w:rPr>
        <w:t> </w:t>
      </w:r>
      <w:r>
        <w:rPr/>
        <w:t>года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на</w:t>
      </w:r>
      <w:r>
        <w:rPr>
          <w:spacing w:val="80"/>
          <w:w w:val="150"/>
        </w:rPr>
        <w:t> </w:t>
      </w:r>
      <w:r>
        <w:rPr/>
        <w:t>перспективу до 2036 года";</w:t>
      </w:r>
    </w:p>
    <w:p>
      <w:pPr>
        <w:pStyle w:val="BodyText"/>
        <w:spacing w:line="268" w:lineRule="auto"/>
        <w:ind w:right="135" w:firstLine="707"/>
      </w:pPr>
      <w:r>
        <w:rPr/>
        <w:t>постановлений Правительства Российской Федерации от 26 декабря 2017</w:t>
      </w:r>
      <w:r>
        <w:rPr>
          <w:spacing w:val="-3"/>
        </w:rPr>
        <w:t> </w:t>
      </w:r>
      <w:r>
        <w:rPr/>
        <w:t>г. №</w:t>
      </w:r>
      <w:r>
        <w:rPr>
          <w:spacing w:val="-3"/>
        </w:rPr>
        <w:t> </w:t>
      </w:r>
      <w:r>
        <w:rPr/>
        <w:t>1642 "Об утверждении государственной программы Российской Федерации</w:t>
      </w:r>
      <w:r>
        <w:rPr>
          <w:spacing w:val="40"/>
        </w:rPr>
        <w:t>  </w:t>
      </w:r>
      <w:r>
        <w:rPr/>
        <w:t>"Развитие</w:t>
      </w:r>
      <w:r>
        <w:rPr>
          <w:spacing w:val="40"/>
        </w:rPr>
        <w:t>  </w:t>
      </w:r>
      <w:r>
        <w:rPr/>
        <w:t>образования",</w:t>
      </w:r>
      <w:r>
        <w:rPr>
          <w:spacing w:val="40"/>
        </w:rPr>
        <w:t>  </w:t>
      </w:r>
      <w:r>
        <w:rPr/>
        <w:t>от</w:t>
      </w:r>
      <w:r>
        <w:rPr>
          <w:spacing w:val="40"/>
        </w:rPr>
        <w:t>  </w:t>
      </w:r>
      <w:r>
        <w:rPr/>
        <w:t>7</w:t>
      </w:r>
      <w:r>
        <w:rPr>
          <w:spacing w:val="-2"/>
        </w:rPr>
        <w:t> </w:t>
      </w:r>
      <w:r>
        <w:rPr/>
        <w:t>октября</w:t>
      </w:r>
      <w:r>
        <w:rPr>
          <w:spacing w:val="40"/>
        </w:rPr>
        <w:t>  </w:t>
      </w:r>
      <w:r>
        <w:rPr/>
        <w:t>2019 г.</w:t>
      </w:r>
      <w:r>
        <w:rPr>
          <w:spacing w:val="40"/>
        </w:rPr>
        <w:t>  </w:t>
      </w:r>
      <w:r>
        <w:rPr/>
        <w:t>№</w:t>
      </w:r>
      <w:r>
        <w:rPr>
          <w:spacing w:val="-2"/>
        </w:rPr>
        <w:t> </w:t>
      </w:r>
      <w:r>
        <w:rPr/>
        <w:t>1296 "Об утверждении Положения о наставничестве на государственной гражданской службе Российской Федерации";</w:t>
      </w:r>
    </w:p>
    <w:p>
      <w:pPr>
        <w:pStyle w:val="BodyText"/>
        <w:spacing w:line="268" w:lineRule="auto"/>
        <w:ind w:right="136" w:firstLine="707"/>
      </w:pPr>
      <w:r>
        <w:rPr/>
        <w:t>распоряжений Правительства Российской Федерации от 14 декабря 2021</w:t>
      </w:r>
      <w:r>
        <w:rPr>
          <w:spacing w:val="-4"/>
        </w:rPr>
        <w:t> </w:t>
      </w:r>
      <w:r>
        <w:rPr/>
        <w:t>г.</w:t>
      </w:r>
      <w:r>
        <w:rPr>
          <w:spacing w:val="74"/>
          <w:w w:val="150"/>
        </w:rPr>
        <w:t> </w:t>
      </w:r>
      <w:r>
        <w:rPr/>
        <w:t>№</w:t>
      </w:r>
      <w:r>
        <w:rPr>
          <w:spacing w:val="-3"/>
        </w:rPr>
        <w:t> </w:t>
      </w:r>
      <w:r>
        <w:rPr/>
        <w:t>3581-р,</w:t>
      </w:r>
      <w:r>
        <w:rPr>
          <w:spacing w:val="71"/>
          <w:w w:val="150"/>
        </w:rPr>
        <w:t> </w:t>
      </w:r>
      <w:r>
        <w:rPr/>
        <w:t>от</w:t>
      </w:r>
      <w:r>
        <w:rPr>
          <w:spacing w:val="72"/>
          <w:w w:val="150"/>
        </w:rPr>
        <w:t> </w:t>
      </w:r>
      <w:r>
        <w:rPr/>
        <w:t>1</w:t>
      </w:r>
      <w:r>
        <w:rPr>
          <w:spacing w:val="-1"/>
        </w:rPr>
        <w:t> </w:t>
      </w:r>
      <w:r>
        <w:rPr/>
        <w:t>июля</w:t>
      </w:r>
      <w:r>
        <w:rPr>
          <w:spacing w:val="72"/>
          <w:w w:val="150"/>
        </w:rPr>
        <w:t> </w:t>
      </w:r>
      <w:r>
        <w:rPr/>
        <w:t>2024 г.</w:t>
      </w:r>
      <w:r>
        <w:rPr>
          <w:spacing w:val="71"/>
          <w:w w:val="150"/>
        </w:rPr>
        <w:t> </w:t>
      </w:r>
      <w:r>
        <w:rPr/>
        <w:t>№</w:t>
      </w:r>
      <w:r>
        <w:rPr>
          <w:spacing w:val="-3"/>
        </w:rPr>
        <w:t> </w:t>
      </w:r>
      <w:r>
        <w:rPr/>
        <w:t>1734-р,</w:t>
      </w:r>
      <w:r>
        <w:rPr>
          <w:spacing w:val="71"/>
          <w:w w:val="150"/>
        </w:rPr>
        <w:t> </w:t>
      </w:r>
      <w:r>
        <w:rPr/>
        <w:t>от</w:t>
      </w:r>
      <w:r>
        <w:rPr>
          <w:spacing w:val="71"/>
          <w:w w:val="150"/>
        </w:rPr>
        <w:t> </w:t>
      </w:r>
      <w:r>
        <w:rPr/>
        <w:t>11</w:t>
      </w:r>
      <w:r>
        <w:rPr>
          <w:spacing w:val="-3"/>
        </w:rPr>
        <w:t> </w:t>
      </w:r>
      <w:r>
        <w:rPr/>
        <w:t>сентября</w:t>
      </w:r>
      <w:r>
        <w:rPr>
          <w:spacing w:val="73"/>
          <w:w w:val="150"/>
        </w:rPr>
        <w:t> </w:t>
      </w:r>
      <w:r>
        <w:rPr/>
        <w:t>2024</w:t>
      </w:r>
      <w:r>
        <w:rPr>
          <w:spacing w:val="1"/>
        </w:rPr>
        <w:t> </w:t>
      </w:r>
      <w:r>
        <w:rPr>
          <w:spacing w:val="-5"/>
        </w:rPr>
        <w:t>г.</w:t>
      </w:r>
    </w:p>
    <w:p>
      <w:pPr>
        <w:pStyle w:val="BodyText"/>
        <w:spacing w:line="321" w:lineRule="exact"/>
      </w:pPr>
      <w:r>
        <w:rPr/>
        <w:t>№</w:t>
      </w:r>
      <w:r>
        <w:rPr>
          <w:spacing w:val="-8"/>
        </w:rPr>
        <w:t> </w:t>
      </w:r>
      <w:r>
        <w:rPr/>
        <w:t>2501-</w:t>
      </w:r>
      <w:r>
        <w:rPr>
          <w:spacing w:val="-5"/>
        </w:rPr>
        <w:t>р.</w:t>
      </w:r>
    </w:p>
    <w:p>
      <w:pPr>
        <w:pStyle w:val="ListParagraph"/>
        <w:numPr>
          <w:ilvl w:val="1"/>
          <w:numId w:val="1"/>
        </w:numPr>
        <w:tabs>
          <w:tab w:pos="2617" w:val="left" w:leader="none"/>
        </w:tabs>
        <w:spacing w:line="240" w:lineRule="auto" w:before="313" w:after="0"/>
        <w:ind w:left="2617" w:right="0" w:hanging="326"/>
        <w:jc w:val="left"/>
        <w:rPr>
          <w:sz w:val="28"/>
        </w:rPr>
      </w:pPr>
      <w:r>
        <w:rPr>
          <w:sz w:val="28"/>
        </w:rPr>
        <w:t>Цель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задачи</w:t>
      </w:r>
      <w:r>
        <w:rPr>
          <w:spacing w:val="-3"/>
          <w:sz w:val="28"/>
        </w:rPr>
        <w:t> </w:t>
      </w:r>
      <w:r>
        <w:rPr>
          <w:sz w:val="28"/>
        </w:rPr>
        <w:t>настоящей</w:t>
      </w:r>
      <w:r>
        <w:rPr>
          <w:spacing w:val="-2"/>
          <w:sz w:val="28"/>
        </w:rPr>
        <w:t> Концепции</w:t>
      </w:r>
    </w:p>
    <w:p>
      <w:pPr>
        <w:pStyle w:val="BodyText"/>
        <w:spacing w:before="38"/>
        <w:ind w:left="0"/>
        <w:jc w:val="left"/>
      </w:pPr>
    </w:p>
    <w:p>
      <w:pPr>
        <w:pStyle w:val="BodyText"/>
        <w:spacing w:line="268" w:lineRule="auto"/>
        <w:ind w:right="143" w:firstLine="707"/>
      </w:pPr>
      <w:r>
        <w:rPr/>
        <w:t>Настоящая Концепция разработана в целях определения государственной политики развития наставничества в Российской Федерации на период до 2030 года.</w:t>
      </w:r>
    </w:p>
    <w:p>
      <w:pPr>
        <w:pStyle w:val="BodyText"/>
        <w:spacing w:line="320" w:lineRule="exact"/>
        <w:ind w:left="851"/>
      </w:pPr>
      <w:r>
        <w:rPr/>
        <w:t>Задачами</w:t>
      </w:r>
      <w:r>
        <w:rPr>
          <w:spacing w:val="-7"/>
        </w:rPr>
        <w:t> </w:t>
      </w:r>
      <w:r>
        <w:rPr/>
        <w:t>настоящей</w:t>
      </w:r>
      <w:r>
        <w:rPr>
          <w:spacing w:val="-7"/>
        </w:rPr>
        <w:t> </w:t>
      </w:r>
      <w:r>
        <w:rPr/>
        <w:t>Концепции</w:t>
      </w:r>
      <w:r>
        <w:rPr>
          <w:spacing w:val="-6"/>
        </w:rPr>
        <w:t> </w:t>
      </w:r>
      <w:r>
        <w:rPr>
          <w:spacing w:val="-2"/>
        </w:rPr>
        <w:t>являются:</w:t>
      </w:r>
    </w:p>
    <w:p>
      <w:pPr>
        <w:pStyle w:val="BodyText"/>
        <w:spacing w:line="268" w:lineRule="auto" w:before="38"/>
        <w:ind w:right="144" w:firstLine="707"/>
      </w:pPr>
      <w:r>
        <w:rPr/>
        <w:t>определение</w:t>
      </w:r>
      <w:r>
        <w:rPr>
          <w:spacing w:val="80"/>
        </w:rPr>
        <w:t>  </w:t>
      </w:r>
      <w:r>
        <w:rPr/>
        <w:t>единой</w:t>
      </w:r>
      <w:r>
        <w:rPr>
          <w:spacing w:val="80"/>
        </w:rPr>
        <w:t>  </w:t>
      </w:r>
      <w:r>
        <w:rPr/>
        <w:t>терминологии</w:t>
      </w:r>
      <w:r>
        <w:rPr>
          <w:spacing w:val="80"/>
        </w:rPr>
        <w:t>  </w:t>
      </w:r>
      <w:r>
        <w:rPr/>
        <w:t>в</w:t>
      </w:r>
      <w:r>
        <w:rPr>
          <w:spacing w:val="80"/>
        </w:rPr>
        <w:t>  </w:t>
      </w:r>
      <w:r>
        <w:rPr/>
        <w:t>сфере</w:t>
      </w:r>
      <w:r>
        <w:rPr>
          <w:spacing w:val="80"/>
        </w:rPr>
        <w:t>  </w:t>
      </w:r>
      <w:r>
        <w:rPr/>
        <w:t>наставничества в Российской Федерации;</w:t>
      </w:r>
    </w:p>
    <w:p>
      <w:pPr>
        <w:pStyle w:val="BodyText"/>
        <w:spacing w:line="268" w:lineRule="auto"/>
        <w:ind w:right="145" w:firstLine="707"/>
      </w:pPr>
      <w:r>
        <w:rPr/>
        <w:t>обобщение реализуемых в Российской Федерации наставнических </w:t>
      </w:r>
      <w:r>
        <w:rPr>
          <w:spacing w:val="-2"/>
        </w:rPr>
        <w:t>практик;</w:t>
      </w:r>
    </w:p>
    <w:p>
      <w:pPr>
        <w:pStyle w:val="BodyText"/>
        <w:spacing w:line="268" w:lineRule="auto"/>
        <w:ind w:right="141" w:firstLine="707"/>
      </w:pPr>
      <w:r>
        <w:rPr/>
        <w:t>формирование</w:t>
      </w:r>
      <w:r>
        <w:rPr>
          <w:spacing w:val="40"/>
        </w:rPr>
        <w:t>  </w:t>
      </w:r>
      <w:r>
        <w:rPr/>
        <w:t>единых</w:t>
      </w:r>
      <w:r>
        <w:rPr>
          <w:spacing w:val="40"/>
        </w:rPr>
        <w:t>  </w:t>
      </w:r>
      <w:r>
        <w:rPr/>
        <w:t>подходов</w:t>
      </w:r>
      <w:r>
        <w:rPr>
          <w:spacing w:val="40"/>
        </w:rPr>
        <w:t>  </w:t>
      </w:r>
      <w:r>
        <w:rPr/>
        <w:t>к</w:t>
      </w:r>
      <w:r>
        <w:rPr>
          <w:spacing w:val="40"/>
        </w:rPr>
        <w:t>  </w:t>
      </w:r>
      <w:r>
        <w:rPr/>
        <w:t>реализации</w:t>
      </w:r>
      <w:r>
        <w:rPr>
          <w:spacing w:val="40"/>
        </w:rPr>
        <w:t>  </w:t>
      </w:r>
      <w:r>
        <w:rPr/>
        <w:t>наставничества в Российской Федерации в соответствии с целями и задачами экономического и социального развития общества;</w:t>
      </w:r>
    </w:p>
    <w:p>
      <w:pPr>
        <w:pStyle w:val="BodyText"/>
        <w:spacing w:line="268" w:lineRule="auto"/>
        <w:ind w:right="139" w:firstLine="707"/>
      </w:pPr>
      <w:r>
        <w:rPr/>
        <w:t>совершенствование механизмов деятельности федеральных органов исполнительной власти, исполнительных органов субъектов Российской Федерации, органов местного самоуправления, субъектов экономической деятельности, организаций, осуществляющих образовательную деятельность, и организаций социальной сферы, направленной на развитие наставничества в Российской Федерации.</w:t>
      </w:r>
    </w:p>
    <w:p>
      <w:pPr>
        <w:pStyle w:val="BodyText"/>
        <w:spacing w:after="0" w:line="268" w:lineRule="auto"/>
        <w:sectPr>
          <w:headerReference w:type="default" r:id="rId7"/>
          <w:pgSz w:w="11910" w:h="16850"/>
          <w:pgMar w:header="753" w:footer="0" w:top="1060" w:bottom="280" w:left="1275" w:right="1275"/>
          <w:pgNumType w:start="2"/>
        </w:sectPr>
      </w:pPr>
    </w:p>
    <w:p>
      <w:pPr>
        <w:pStyle w:val="BodyText"/>
        <w:spacing w:before="64"/>
        <w:ind w:left="0"/>
        <w:jc w:val="left"/>
      </w:pPr>
    </w:p>
    <w:p>
      <w:pPr>
        <w:pStyle w:val="BodyText"/>
        <w:spacing w:line="268" w:lineRule="auto"/>
        <w:ind w:left="851" w:right="138"/>
      </w:pPr>
      <w:r>
        <w:rPr/>
        <w:t>В настоящей Концепции используются следующие понятия: "наставничество"</w:t>
      </w:r>
      <w:r>
        <w:rPr>
          <w:spacing w:val="74"/>
          <w:w w:val="150"/>
        </w:rPr>
        <w:t>   </w:t>
      </w:r>
      <w:r>
        <w:rPr/>
        <w:t>-</w:t>
      </w:r>
      <w:r>
        <w:rPr>
          <w:spacing w:val="75"/>
          <w:w w:val="150"/>
        </w:rPr>
        <w:t>   </w:t>
      </w:r>
      <w:r>
        <w:rPr/>
        <w:t>социально-педагогическая</w:t>
      </w:r>
      <w:r>
        <w:rPr>
          <w:spacing w:val="74"/>
          <w:w w:val="150"/>
        </w:rPr>
        <w:t>   </w:t>
      </w:r>
      <w:r>
        <w:rPr>
          <w:spacing w:val="-2"/>
        </w:rPr>
        <w:t>технология</w:t>
      </w:r>
    </w:p>
    <w:p>
      <w:pPr>
        <w:pStyle w:val="BodyText"/>
        <w:spacing w:line="268" w:lineRule="auto"/>
        <w:ind w:right="137"/>
      </w:pPr>
      <w:r>
        <w:rPr/>
        <w:t>сопровождения личностного и профессионального развития человека, формирования у него традиционных российских духовно-нравственных </w:t>
      </w:r>
      <w:r>
        <w:rPr>
          <w:spacing w:val="-2"/>
        </w:rPr>
        <w:t>ценностей;</w:t>
      </w:r>
    </w:p>
    <w:p>
      <w:pPr>
        <w:pStyle w:val="BodyText"/>
        <w:spacing w:line="268" w:lineRule="auto"/>
        <w:ind w:right="139" w:firstLine="707"/>
      </w:pPr>
      <w:r>
        <w:rPr/>
        <w:t>"наставник" - носитель значимого опыта, традиционных российских духовно-нравственных</w:t>
      </w:r>
      <w:r>
        <w:rPr>
          <w:spacing w:val="80"/>
        </w:rPr>
        <w:t>  </w:t>
      </w:r>
      <w:r>
        <w:rPr/>
        <w:t>ценностей,</w:t>
      </w:r>
      <w:r>
        <w:rPr>
          <w:spacing w:val="80"/>
        </w:rPr>
        <w:t>  </w:t>
      </w:r>
      <w:r>
        <w:rPr/>
        <w:t>осуществляющий</w:t>
      </w:r>
      <w:r>
        <w:rPr>
          <w:spacing w:val="80"/>
        </w:rPr>
        <w:t>  </w:t>
      </w:r>
      <w:r>
        <w:rPr/>
        <w:t>наставничество в отношении наставляемого;</w:t>
      </w:r>
    </w:p>
    <w:p>
      <w:pPr>
        <w:pStyle w:val="BodyText"/>
        <w:spacing w:line="268" w:lineRule="auto"/>
        <w:ind w:right="143" w:firstLine="707"/>
      </w:pPr>
      <w:r>
        <w:rPr/>
        <w:t>"наставляемый" - человек, в отношении которого осуществляется </w:t>
      </w:r>
      <w:r>
        <w:rPr>
          <w:spacing w:val="-2"/>
        </w:rPr>
        <w:t>наставничество;</w:t>
      </w:r>
    </w:p>
    <w:p>
      <w:pPr>
        <w:pStyle w:val="BodyText"/>
        <w:spacing w:line="268" w:lineRule="auto"/>
        <w:ind w:right="135" w:firstLine="707"/>
      </w:pPr>
      <w:r>
        <w:rPr/>
        <w:t>"молодежный и детско-взрослый коллектив" - сообщество обучающихся и работников отдельной организации, осуществляющей образовательную деятельность, совокупность членов и участников детских и молодежных общественных объединений, участников Общероссийского общественно-государственного движения детей и молодежи "Движение первых", совокупность участников иных форм и видов коллективов, создание которых не противоречит нормам законодательства Российской </w:t>
      </w:r>
      <w:r>
        <w:rPr>
          <w:spacing w:val="-2"/>
        </w:rPr>
        <w:t>Федерации.</w:t>
      </w:r>
    </w:p>
    <w:p>
      <w:pPr>
        <w:pStyle w:val="BodyText"/>
        <w:spacing w:line="268" w:lineRule="auto"/>
        <w:ind w:right="138" w:firstLine="707"/>
      </w:pPr>
      <w:r>
        <w:rPr/>
        <w:t>Иные понятия, используемые в настоящей Концепции, употребляются в значениях, определенных нормативными правовыми актами Российской Федерации.</w:t>
      </w:r>
    </w:p>
    <w:p>
      <w:pPr>
        <w:pStyle w:val="ListParagraph"/>
        <w:numPr>
          <w:ilvl w:val="1"/>
          <w:numId w:val="1"/>
        </w:numPr>
        <w:tabs>
          <w:tab w:pos="2610" w:val="left" w:leader="none"/>
        </w:tabs>
        <w:spacing w:line="240" w:lineRule="auto" w:before="271" w:after="0"/>
        <w:ind w:left="2610" w:right="0" w:hanging="419"/>
        <w:jc w:val="left"/>
        <w:rPr>
          <w:sz w:val="28"/>
        </w:rPr>
      </w:pPr>
      <w:r>
        <w:rPr>
          <w:sz w:val="28"/>
        </w:rPr>
        <w:t>Цель,</w:t>
      </w:r>
      <w:r>
        <w:rPr>
          <w:spacing w:val="-4"/>
          <w:sz w:val="28"/>
        </w:rPr>
        <w:t> </w:t>
      </w:r>
      <w:r>
        <w:rPr>
          <w:sz w:val="28"/>
        </w:rPr>
        <w:t>задачи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формы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наставничества</w:t>
      </w:r>
    </w:p>
    <w:p>
      <w:pPr>
        <w:pStyle w:val="BodyText"/>
        <w:spacing w:before="38"/>
        <w:ind w:left="0"/>
        <w:jc w:val="left"/>
      </w:pPr>
    </w:p>
    <w:p>
      <w:pPr>
        <w:pStyle w:val="BodyText"/>
        <w:spacing w:line="268" w:lineRule="auto"/>
        <w:ind w:right="140" w:firstLine="707"/>
      </w:pPr>
      <w:r>
        <w:rPr/>
        <w:t>Целью наставничества является развитие личности наставляемого, формирование</w:t>
      </w:r>
      <w:r>
        <w:rPr>
          <w:spacing w:val="80"/>
        </w:rPr>
        <w:t> </w:t>
      </w:r>
      <w:r>
        <w:rPr/>
        <w:t>у</w:t>
      </w:r>
      <w:r>
        <w:rPr>
          <w:spacing w:val="80"/>
        </w:rPr>
        <w:t> </w:t>
      </w:r>
      <w:r>
        <w:rPr/>
        <w:t>него</w:t>
      </w:r>
      <w:r>
        <w:rPr>
          <w:spacing w:val="80"/>
        </w:rPr>
        <w:t> </w:t>
      </w:r>
      <w:r>
        <w:rPr/>
        <w:t>трудолюбия,</w:t>
      </w:r>
      <w:r>
        <w:rPr>
          <w:spacing w:val="80"/>
        </w:rPr>
        <w:t> </w:t>
      </w:r>
      <w:r>
        <w:rPr/>
        <w:t>ответственного</w:t>
      </w:r>
      <w:r>
        <w:rPr>
          <w:spacing w:val="80"/>
        </w:rPr>
        <w:t> </w:t>
      </w:r>
      <w:r>
        <w:rPr/>
        <w:t>отношения</w:t>
      </w:r>
      <w:r>
        <w:rPr>
          <w:spacing w:val="80"/>
        </w:rPr>
        <w:t> </w:t>
      </w:r>
      <w:r>
        <w:rPr/>
        <w:t>к</w:t>
      </w:r>
      <w:r>
        <w:rPr>
          <w:spacing w:val="80"/>
        </w:rPr>
        <w:t> </w:t>
      </w:r>
      <w:r>
        <w:rPr/>
        <w:t>труду и</w:t>
      </w:r>
      <w:r>
        <w:rPr>
          <w:spacing w:val="80"/>
        </w:rPr>
        <w:t> </w:t>
      </w:r>
      <w:r>
        <w:rPr/>
        <w:t>его</w:t>
      </w:r>
      <w:r>
        <w:rPr>
          <w:spacing w:val="80"/>
        </w:rPr>
        <w:t> </w:t>
      </w:r>
      <w:r>
        <w:rPr/>
        <w:t>результатам,</w:t>
      </w:r>
      <w:r>
        <w:rPr>
          <w:spacing w:val="80"/>
        </w:rPr>
        <w:t> </w:t>
      </w:r>
      <w:r>
        <w:rPr/>
        <w:t>передача</w:t>
      </w:r>
      <w:r>
        <w:rPr>
          <w:spacing w:val="80"/>
        </w:rPr>
        <w:t> </w:t>
      </w:r>
      <w:r>
        <w:rPr/>
        <w:t>знаний,</w:t>
      </w:r>
      <w:r>
        <w:rPr>
          <w:spacing w:val="80"/>
        </w:rPr>
        <w:t> </w:t>
      </w:r>
      <w:r>
        <w:rPr/>
        <w:t>умений,</w:t>
      </w:r>
      <w:r>
        <w:rPr>
          <w:spacing w:val="80"/>
        </w:rPr>
        <w:t> </w:t>
      </w:r>
      <w:r>
        <w:rPr/>
        <w:t>навыков,</w:t>
      </w:r>
      <w:r>
        <w:rPr>
          <w:spacing w:val="80"/>
        </w:rPr>
        <w:t> </w:t>
      </w:r>
      <w:r>
        <w:rPr/>
        <w:t>формирование</w:t>
      </w:r>
      <w:r>
        <w:rPr>
          <w:spacing w:val="80"/>
        </w:rPr>
        <w:t> </w:t>
      </w:r>
      <w:r>
        <w:rPr/>
        <w:t>у</w:t>
      </w:r>
      <w:r>
        <w:rPr>
          <w:spacing w:val="-4"/>
        </w:rPr>
        <w:t> </w:t>
      </w:r>
      <w:r>
        <w:rPr/>
        <w:t>наставляемого позитивного</w:t>
      </w:r>
      <w:r>
        <w:rPr>
          <w:spacing w:val="-2"/>
        </w:rPr>
        <w:t> </w:t>
      </w:r>
      <w:r>
        <w:rPr/>
        <w:t>отношения и</w:t>
      </w:r>
      <w:r>
        <w:rPr>
          <w:spacing w:val="-2"/>
        </w:rPr>
        <w:t> </w:t>
      </w:r>
      <w:r>
        <w:rPr/>
        <w:t>приверженности</w:t>
      </w:r>
      <w:r>
        <w:rPr>
          <w:spacing w:val="-2"/>
        </w:rPr>
        <w:t> </w:t>
      </w:r>
      <w:r>
        <w:rPr/>
        <w:t>традиционным ценностям многонационального российского народа,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</w:t>
      </w:r>
      <w:r>
        <w:rPr>
          <w:spacing w:val="-2"/>
        </w:rPr>
        <w:t>России.</w:t>
      </w:r>
    </w:p>
    <w:p>
      <w:pPr>
        <w:pStyle w:val="BodyText"/>
        <w:spacing w:line="268" w:lineRule="auto"/>
        <w:ind w:right="144" w:firstLine="707"/>
      </w:pPr>
      <w:r>
        <w:rPr/>
        <w:t>Наставничество является институтом развития гражданского общества и направлено на развитие его человеческого капитала.</w:t>
      </w:r>
    </w:p>
    <w:p>
      <w:pPr>
        <w:pStyle w:val="BodyText"/>
        <w:spacing w:after="0" w:line="268" w:lineRule="auto"/>
        <w:sectPr>
          <w:pgSz w:w="11910" w:h="16850"/>
          <w:pgMar w:header="753" w:footer="0" w:top="1060" w:bottom="280" w:left="1275" w:right="1275"/>
        </w:sectPr>
      </w:pPr>
    </w:p>
    <w:p>
      <w:pPr>
        <w:pStyle w:val="BodyText"/>
        <w:spacing w:before="64"/>
        <w:ind w:left="0"/>
        <w:jc w:val="left"/>
      </w:pPr>
    </w:p>
    <w:p>
      <w:pPr>
        <w:pStyle w:val="BodyText"/>
        <w:spacing w:line="268" w:lineRule="auto"/>
        <w:ind w:right="136" w:firstLine="707"/>
      </w:pPr>
      <w:r>
        <w:rPr/>
        <w:t>Настоящая</w:t>
      </w:r>
      <w:r>
        <w:rPr>
          <w:spacing w:val="71"/>
          <w:w w:val="150"/>
        </w:rPr>
        <w:t>  </w:t>
      </w:r>
      <w:r>
        <w:rPr/>
        <w:t>Концепция</w:t>
      </w:r>
      <w:r>
        <w:rPr>
          <w:spacing w:val="70"/>
          <w:w w:val="150"/>
        </w:rPr>
        <w:t>  </w:t>
      </w:r>
      <w:r>
        <w:rPr/>
        <w:t>описывает</w:t>
      </w:r>
      <w:r>
        <w:rPr>
          <w:spacing w:val="80"/>
        </w:rPr>
        <w:t>  </w:t>
      </w:r>
      <w:r>
        <w:rPr/>
        <w:t>подходы</w:t>
      </w:r>
      <w:r>
        <w:rPr>
          <w:spacing w:val="71"/>
          <w:w w:val="150"/>
        </w:rPr>
        <w:t>  </w:t>
      </w:r>
      <w:r>
        <w:rPr/>
        <w:t>к</w:t>
      </w:r>
      <w:r>
        <w:rPr>
          <w:spacing w:val="70"/>
          <w:w w:val="150"/>
        </w:rPr>
        <w:t>  </w:t>
      </w:r>
      <w:r>
        <w:rPr/>
        <w:t>организации и реализации наставничества в молодежном и детско-взрослом коллективе и в</w:t>
      </w:r>
      <w:r>
        <w:rPr>
          <w:spacing w:val="-1"/>
        </w:rPr>
        <w:t> </w:t>
      </w:r>
      <w:r>
        <w:rPr/>
        <w:t>сфере</w:t>
      </w:r>
      <w:r>
        <w:rPr>
          <w:spacing w:val="-1"/>
        </w:rPr>
        <w:t> </w:t>
      </w:r>
      <w:r>
        <w:rPr/>
        <w:t>труда, а</w:t>
      </w:r>
      <w:r>
        <w:rPr>
          <w:spacing w:val="-1"/>
        </w:rPr>
        <w:t> </w:t>
      </w:r>
      <w:r>
        <w:rPr/>
        <w:t>также к реализации иных видов</w:t>
      </w:r>
      <w:r>
        <w:rPr>
          <w:spacing w:val="-1"/>
        </w:rPr>
        <w:t> </w:t>
      </w:r>
      <w:r>
        <w:rPr/>
        <w:t>наставничества,</w:t>
      </w:r>
      <w:r>
        <w:rPr>
          <w:spacing w:val="-1"/>
        </w:rPr>
        <w:t> </w:t>
      </w:r>
      <w:r>
        <w:rPr/>
        <w:t>которые предполагают</w:t>
      </w:r>
      <w:r>
        <w:rPr>
          <w:spacing w:val="80"/>
        </w:rPr>
        <w:t> </w:t>
      </w:r>
      <w:r>
        <w:rPr/>
        <w:t>регулирование</w:t>
      </w:r>
      <w:r>
        <w:rPr>
          <w:spacing w:val="80"/>
        </w:rPr>
        <w:t> </w:t>
      </w:r>
      <w:r>
        <w:rPr/>
        <w:t>отдельными</w:t>
      </w:r>
      <w:r>
        <w:rPr>
          <w:spacing w:val="80"/>
        </w:rPr>
        <w:t> </w:t>
      </w:r>
      <w:r>
        <w:rPr/>
        <w:t>нормативными</w:t>
      </w:r>
      <w:r>
        <w:rPr>
          <w:spacing w:val="80"/>
        </w:rPr>
        <w:t> </w:t>
      </w:r>
      <w:r>
        <w:rPr/>
        <w:t>правовыми или локальными актами.</w:t>
      </w:r>
    </w:p>
    <w:p>
      <w:pPr>
        <w:pStyle w:val="BodyText"/>
        <w:spacing w:line="319" w:lineRule="exact"/>
        <w:ind w:left="851"/>
      </w:pPr>
      <w:r>
        <w:rPr/>
        <w:t>К</w:t>
      </w:r>
      <w:r>
        <w:rPr>
          <w:spacing w:val="-5"/>
        </w:rPr>
        <w:t> </w:t>
      </w:r>
      <w:r>
        <w:rPr/>
        <w:t>задачам</w:t>
      </w:r>
      <w:r>
        <w:rPr>
          <w:spacing w:val="-5"/>
        </w:rPr>
        <w:t> </w:t>
      </w:r>
      <w:r>
        <w:rPr/>
        <w:t>наставничества</w:t>
      </w:r>
      <w:r>
        <w:rPr>
          <w:spacing w:val="-4"/>
        </w:rPr>
        <w:t> </w:t>
      </w:r>
      <w:r>
        <w:rPr>
          <w:spacing w:val="-2"/>
        </w:rPr>
        <w:t>относятся:</w:t>
      </w:r>
    </w:p>
    <w:p>
      <w:pPr>
        <w:pStyle w:val="BodyText"/>
        <w:spacing w:line="268" w:lineRule="auto" w:before="38"/>
        <w:ind w:right="137" w:firstLine="707"/>
      </w:pPr>
      <w:r>
        <w:rPr/>
        <w:t>создание условий для самоопределения и социализации наставляемого</w:t>
      </w:r>
      <w:r>
        <w:rPr>
          <w:spacing w:val="-3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основе</w:t>
      </w:r>
      <w:r>
        <w:rPr>
          <w:spacing w:val="-4"/>
        </w:rPr>
        <w:t> </w:t>
      </w:r>
      <w:r>
        <w:rPr/>
        <w:t>традиционных</w:t>
      </w:r>
      <w:r>
        <w:rPr>
          <w:spacing w:val="-4"/>
        </w:rPr>
        <w:t> </w:t>
      </w:r>
      <w:r>
        <w:rPr/>
        <w:t>российских</w:t>
      </w:r>
      <w:r>
        <w:rPr>
          <w:spacing w:val="-3"/>
        </w:rPr>
        <w:t> </w:t>
      </w:r>
      <w:r>
        <w:rPr/>
        <w:t>духовно-нравственных ценностей, формирования гармоничной, всесторонне развитой личности;</w:t>
      </w:r>
    </w:p>
    <w:p>
      <w:pPr>
        <w:pStyle w:val="BodyText"/>
        <w:spacing w:line="268" w:lineRule="auto"/>
        <w:ind w:right="147" w:firstLine="707"/>
      </w:pPr>
      <w:r>
        <w:rPr/>
        <w:t>выявление и актуализация у наставляемого устойчивой внутренней мотивации к созидательной деятельности;</w:t>
      </w:r>
    </w:p>
    <w:p>
      <w:pPr>
        <w:pStyle w:val="BodyText"/>
        <w:spacing w:line="268" w:lineRule="auto"/>
        <w:ind w:right="145" w:firstLine="707"/>
      </w:pPr>
      <w:r>
        <w:rPr/>
        <w:t>непрерывная</w:t>
      </w:r>
      <w:r>
        <w:rPr>
          <w:spacing w:val="80"/>
          <w:w w:val="150"/>
        </w:rPr>
        <w:t> </w:t>
      </w:r>
      <w:r>
        <w:rPr/>
        <w:t>поддержка</w:t>
      </w:r>
      <w:r>
        <w:rPr>
          <w:spacing w:val="80"/>
          <w:w w:val="150"/>
        </w:rPr>
        <w:t> </w:t>
      </w:r>
      <w:r>
        <w:rPr/>
        <w:t>наставляемого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процессе</w:t>
      </w:r>
      <w:r>
        <w:rPr>
          <w:spacing w:val="80"/>
          <w:w w:val="150"/>
        </w:rPr>
        <w:t> </w:t>
      </w:r>
      <w:r>
        <w:rPr/>
        <w:t>получения</w:t>
      </w:r>
      <w:r>
        <w:rPr>
          <w:spacing w:val="40"/>
        </w:rPr>
        <w:t> </w:t>
      </w:r>
      <w:r>
        <w:rPr/>
        <w:t>им новых компетенций, в том числе профессиональной деятельности;</w:t>
      </w:r>
    </w:p>
    <w:p>
      <w:pPr>
        <w:pStyle w:val="BodyText"/>
        <w:spacing w:line="268" w:lineRule="auto"/>
        <w:ind w:right="144" w:firstLine="707"/>
      </w:pPr>
      <w:r>
        <w:rPr/>
        <w:t>создание</w:t>
      </w:r>
      <w:r>
        <w:rPr>
          <w:spacing w:val="80"/>
          <w:w w:val="150"/>
        </w:rPr>
        <w:t>  </w:t>
      </w:r>
      <w:r>
        <w:rPr/>
        <w:t>условий</w:t>
      </w:r>
      <w:r>
        <w:rPr>
          <w:spacing w:val="80"/>
          <w:w w:val="150"/>
        </w:rPr>
        <w:t>  </w:t>
      </w:r>
      <w:r>
        <w:rPr/>
        <w:t>освоения</w:t>
      </w:r>
      <w:r>
        <w:rPr>
          <w:spacing w:val="80"/>
          <w:w w:val="150"/>
        </w:rPr>
        <w:t>  </w:t>
      </w:r>
      <w:r>
        <w:rPr/>
        <w:t>деятельности,</w:t>
      </w:r>
      <w:r>
        <w:rPr>
          <w:spacing w:val="80"/>
          <w:w w:val="150"/>
        </w:rPr>
        <w:t>  </w:t>
      </w:r>
      <w:r>
        <w:rPr/>
        <w:t>направленных</w:t>
      </w:r>
      <w:r>
        <w:rPr>
          <w:spacing w:val="80"/>
        </w:rPr>
        <w:t> </w:t>
      </w:r>
      <w:r>
        <w:rPr/>
        <w:t>на формирование самостоятельности и ответственности наставляемого;</w:t>
      </w:r>
    </w:p>
    <w:p>
      <w:pPr>
        <w:pStyle w:val="BodyText"/>
        <w:spacing w:line="268" w:lineRule="auto"/>
        <w:ind w:right="143" w:firstLine="707"/>
      </w:pPr>
      <w:r>
        <w:rPr/>
        <w:t>повышение как у наставляемых, так и у наставников уровня удовлетворенности своей деятельностью;</w:t>
      </w:r>
    </w:p>
    <w:p>
      <w:pPr>
        <w:pStyle w:val="BodyText"/>
        <w:spacing w:line="268" w:lineRule="auto"/>
        <w:ind w:right="140" w:firstLine="707"/>
      </w:pPr>
      <w:r>
        <w:rPr/>
        <w:t>создание</w:t>
      </w:r>
      <w:r>
        <w:rPr>
          <w:spacing w:val="71"/>
        </w:rPr>
        <w:t>  </w:t>
      </w:r>
      <w:r>
        <w:rPr/>
        <w:t>условий</w:t>
      </w:r>
      <w:r>
        <w:rPr>
          <w:spacing w:val="71"/>
        </w:rPr>
        <w:t>  </w:t>
      </w:r>
      <w:r>
        <w:rPr/>
        <w:t>для</w:t>
      </w:r>
      <w:r>
        <w:rPr>
          <w:spacing w:val="72"/>
        </w:rPr>
        <w:t>  </w:t>
      </w:r>
      <w:r>
        <w:rPr/>
        <w:t>привлечения</w:t>
      </w:r>
      <w:r>
        <w:rPr>
          <w:spacing w:val="72"/>
        </w:rPr>
        <w:t>  </w:t>
      </w:r>
      <w:r>
        <w:rPr/>
        <w:t>в</w:t>
      </w:r>
      <w:r>
        <w:rPr>
          <w:spacing w:val="71"/>
        </w:rPr>
        <w:t>  </w:t>
      </w:r>
      <w:r>
        <w:rPr/>
        <w:t>качестве</w:t>
      </w:r>
      <w:r>
        <w:rPr>
          <w:spacing w:val="71"/>
        </w:rPr>
        <w:t>  </w:t>
      </w:r>
      <w:r>
        <w:rPr/>
        <w:t>наставников и наставляемых ветеранов боевых действий, в том числе лиц,</w:t>
      </w:r>
      <w:r>
        <w:rPr>
          <w:spacing w:val="40"/>
        </w:rPr>
        <w:t> </w:t>
      </w:r>
      <w:r>
        <w:rPr/>
        <w:t>принимавших участие в специальной военной операции.</w:t>
      </w:r>
    </w:p>
    <w:p>
      <w:pPr>
        <w:pStyle w:val="BodyText"/>
        <w:spacing w:line="268" w:lineRule="auto"/>
        <w:ind w:left="851" w:right="2022"/>
      </w:pPr>
      <w:r>
        <w:rPr/>
        <w:t>Наставничество реализуется в следующих формах: индивидуальная</w:t>
      </w:r>
      <w:r>
        <w:rPr>
          <w:spacing w:val="-6"/>
        </w:rPr>
        <w:t> </w:t>
      </w:r>
      <w:r>
        <w:rPr/>
        <w:t>форма</w:t>
      </w:r>
      <w:r>
        <w:rPr>
          <w:spacing w:val="-6"/>
        </w:rPr>
        <w:t> </w:t>
      </w:r>
      <w:r>
        <w:rPr/>
        <w:t>("наставник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наставляемый");</w:t>
      </w:r>
    </w:p>
    <w:p>
      <w:pPr>
        <w:pStyle w:val="BodyText"/>
        <w:spacing w:line="268" w:lineRule="auto"/>
        <w:ind w:right="134" w:firstLine="707"/>
      </w:pPr>
      <w:r>
        <w:rPr/>
        <w:t>коллективная форма ("наставник - коллектив наставляемых", "коллектив наставников - наставляемый", "коллектив наставников - коллектив наставляемых").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  <w:tab w:pos="1192" w:val="left" w:leader="none"/>
        </w:tabs>
        <w:spacing w:line="720" w:lineRule="exact" w:before="0" w:after="0"/>
        <w:ind w:left="851" w:right="138" w:hanging="92"/>
        <w:jc w:val="both"/>
        <w:rPr>
          <w:sz w:val="28"/>
        </w:rPr>
      </w:pPr>
      <w:r>
        <w:rPr>
          <w:sz w:val="28"/>
        </w:rPr>
        <w:t>Наставничество в молодежном и детско-взрослом коллективе Целью наставничества в молодежном и детско-взрослом коллективе</w:t>
      </w:r>
    </w:p>
    <w:p>
      <w:pPr>
        <w:pStyle w:val="BodyText"/>
        <w:spacing w:line="277" w:lineRule="exact"/>
      </w:pPr>
      <w:r>
        <w:rPr/>
        <w:t>является</w:t>
      </w:r>
      <w:r>
        <w:rPr>
          <w:spacing w:val="64"/>
          <w:w w:val="150"/>
        </w:rPr>
        <w:t>   </w:t>
      </w:r>
      <w:r>
        <w:rPr/>
        <w:t>разносторонняя</w:t>
      </w:r>
      <w:r>
        <w:rPr>
          <w:spacing w:val="67"/>
          <w:w w:val="150"/>
        </w:rPr>
        <w:t>   </w:t>
      </w:r>
      <w:r>
        <w:rPr/>
        <w:t>поддержка</w:t>
      </w:r>
      <w:r>
        <w:rPr>
          <w:spacing w:val="67"/>
          <w:w w:val="150"/>
        </w:rPr>
        <w:t>   </w:t>
      </w:r>
      <w:r>
        <w:rPr/>
        <w:t>наставляемого,</w:t>
      </w:r>
      <w:r>
        <w:rPr>
          <w:spacing w:val="67"/>
          <w:w w:val="150"/>
        </w:rPr>
        <w:t>   </w:t>
      </w:r>
      <w:r>
        <w:rPr>
          <w:spacing w:val="-2"/>
        </w:rPr>
        <w:t>помощь</w:t>
      </w:r>
    </w:p>
    <w:p>
      <w:pPr>
        <w:pStyle w:val="BodyText"/>
        <w:spacing w:line="268" w:lineRule="auto" w:before="35"/>
        <w:ind w:right="144"/>
      </w:pPr>
      <w:r>
        <w:rPr/>
        <w:t>в профессиональной ориентации и социальной адаптации, получении общего и профессионального образования, опыта участия в созидательном труде, а также формирование у наставляемого традиционных российских духовно-нравственных ценностей.</w:t>
      </w:r>
    </w:p>
    <w:p>
      <w:pPr>
        <w:pStyle w:val="BodyText"/>
        <w:spacing w:line="268" w:lineRule="auto"/>
        <w:ind w:right="136" w:firstLine="707"/>
      </w:pPr>
      <w:r>
        <w:rPr/>
        <w:t>Наставничество в молодежном и детско-взрослом коллективе осуществляется на основе следующих принципов:</w:t>
      </w:r>
    </w:p>
    <w:p>
      <w:pPr>
        <w:pStyle w:val="BodyText"/>
        <w:spacing w:line="268" w:lineRule="auto"/>
        <w:ind w:right="142" w:firstLine="707"/>
      </w:pPr>
      <w:r>
        <w:rPr/>
        <w:t>индивидуальный подход, в том числе учет особенностей личности, потребностей и обстоятельств жизни каждого наставляемого;</w:t>
      </w:r>
    </w:p>
    <w:p>
      <w:pPr>
        <w:pStyle w:val="BodyText"/>
        <w:spacing w:after="0" w:line="268" w:lineRule="auto"/>
        <w:sectPr>
          <w:pgSz w:w="11910" w:h="16850"/>
          <w:pgMar w:header="753" w:footer="0" w:top="1060" w:bottom="280" w:left="1275" w:right="1275"/>
        </w:sectPr>
      </w:pPr>
    </w:p>
    <w:p>
      <w:pPr>
        <w:pStyle w:val="BodyText"/>
        <w:spacing w:before="64"/>
        <w:ind w:left="0"/>
        <w:jc w:val="left"/>
      </w:pPr>
    </w:p>
    <w:p>
      <w:pPr>
        <w:pStyle w:val="BodyText"/>
        <w:spacing w:line="268" w:lineRule="auto"/>
        <w:ind w:right="142" w:firstLine="707"/>
      </w:pPr>
      <w:r>
        <w:rPr/>
        <w:t>добровольность,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том</w:t>
      </w:r>
      <w:r>
        <w:rPr>
          <w:spacing w:val="40"/>
        </w:rPr>
        <w:t> </w:t>
      </w:r>
      <w:r>
        <w:rPr/>
        <w:t>числе</w:t>
      </w:r>
      <w:r>
        <w:rPr>
          <w:spacing w:val="40"/>
        </w:rPr>
        <w:t> </w:t>
      </w:r>
      <w:r>
        <w:rPr/>
        <w:t>участие</w:t>
      </w:r>
      <w:r>
        <w:rPr>
          <w:spacing w:val="40"/>
        </w:rPr>
        <w:t> </w:t>
      </w:r>
      <w:r>
        <w:rPr/>
        <w:t>наставников</w:t>
      </w:r>
      <w:r>
        <w:rPr>
          <w:spacing w:val="40"/>
        </w:rPr>
        <w:t> </w:t>
      </w:r>
      <w:r>
        <w:rPr/>
        <w:t>наставляемых</w:t>
      </w:r>
      <w:r>
        <w:rPr>
          <w:spacing w:val="80"/>
          <w:w w:val="150"/>
        </w:rPr>
        <w:t> </w:t>
      </w:r>
      <w:r>
        <w:rPr/>
        <w:t>на добровольной основе;</w:t>
      </w:r>
    </w:p>
    <w:p>
      <w:pPr>
        <w:pStyle w:val="BodyText"/>
        <w:spacing w:line="268" w:lineRule="auto"/>
        <w:ind w:right="141" w:firstLine="707"/>
      </w:pPr>
      <w:r>
        <w:rPr/>
        <w:t>конфиденциальность, в том числе соблюдение прав наставляемых на защиту их личной информации;</w:t>
      </w:r>
    </w:p>
    <w:p>
      <w:pPr>
        <w:pStyle w:val="BodyText"/>
        <w:spacing w:line="268" w:lineRule="auto"/>
        <w:ind w:right="139" w:firstLine="707"/>
      </w:pPr>
      <w:r>
        <w:rPr/>
        <w:t>профессионализм, в том числе обеспечение наставников необходимыми знаниями и навыками для работы с наставляемыми;</w:t>
      </w:r>
    </w:p>
    <w:p>
      <w:pPr>
        <w:pStyle w:val="BodyText"/>
        <w:spacing w:line="268" w:lineRule="auto"/>
        <w:ind w:right="138" w:firstLine="707"/>
      </w:pPr>
      <w:r>
        <w:rPr/>
        <w:t>гуманность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уважение,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том</w:t>
      </w:r>
      <w:r>
        <w:rPr>
          <w:spacing w:val="40"/>
        </w:rPr>
        <w:t> </w:t>
      </w:r>
      <w:r>
        <w:rPr/>
        <w:t>числе</w:t>
      </w:r>
      <w:r>
        <w:rPr>
          <w:spacing w:val="40"/>
        </w:rPr>
        <w:t> </w:t>
      </w:r>
      <w:r>
        <w:rPr/>
        <w:t>отношение</w:t>
      </w:r>
      <w:r>
        <w:rPr>
          <w:spacing w:val="40"/>
        </w:rPr>
        <w:t> </w:t>
      </w:r>
      <w:r>
        <w:rPr/>
        <w:t>к</w:t>
      </w:r>
      <w:r>
        <w:rPr>
          <w:spacing w:val="40"/>
        </w:rPr>
        <w:t> </w:t>
      </w:r>
      <w:r>
        <w:rPr/>
        <w:t>наставляемому как к личности, уважение его прав, достоинства и интересов;</w:t>
      </w:r>
    </w:p>
    <w:p>
      <w:pPr>
        <w:pStyle w:val="BodyText"/>
        <w:spacing w:line="268" w:lineRule="auto"/>
        <w:ind w:right="142" w:firstLine="707"/>
      </w:pPr>
      <w:r>
        <w:rPr/>
        <w:t>системность, в том числе взаимодействие всех участников системы профилактики безнадзорности и правонарушений несовершеннолетних</w:t>
      </w:r>
      <w:r>
        <w:rPr>
          <w:spacing w:val="80"/>
        </w:rPr>
        <w:t> </w:t>
      </w:r>
      <w:r>
        <w:rPr/>
        <w:t>для достижения максимального эффекта;</w:t>
      </w:r>
    </w:p>
    <w:p>
      <w:pPr>
        <w:pStyle w:val="BodyText"/>
        <w:spacing w:line="268" w:lineRule="auto"/>
        <w:ind w:right="135" w:firstLine="707"/>
      </w:pPr>
      <w:r>
        <w:rPr/>
        <w:t>профилактическая</w:t>
      </w:r>
      <w:r>
        <w:rPr>
          <w:spacing w:val="80"/>
          <w:w w:val="150"/>
        </w:rPr>
        <w:t>  </w:t>
      </w:r>
      <w:r>
        <w:rPr/>
        <w:t>направленность,</w:t>
      </w:r>
      <w:r>
        <w:rPr>
          <w:spacing w:val="80"/>
          <w:w w:val="150"/>
        </w:rPr>
        <w:t>  </w:t>
      </w:r>
      <w:r>
        <w:rPr/>
        <w:t>в</w:t>
      </w:r>
      <w:r>
        <w:rPr>
          <w:spacing w:val="80"/>
          <w:w w:val="150"/>
        </w:rPr>
        <w:t>  </w:t>
      </w:r>
      <w:r>
        <w:rPr/>
        <w:t>том</w:t>
      </w:r>
      <w:r>
        <w:rPr>
          <w:spacing w:val="80"/>
          <w:w w:val="150"/>
        </w:rPr>
        <w:t>  </w:t>
      </w:r>
      <w:r>
        <w:rPr/>
        <w:t>числе</w:t>
      </w:r>
      <w:r>
        <w:rPr>
          <w:spacing w:val="80"/>
          <w:w w:val="150"/>
        </w:rPr>
        <w:t>  </w:t>
      </w:r>
      <w:r>
        <w:rPr/>
        <w:t>акцент на</w:t>
      </w:r>
      <w:r>
        <w:rPr>
          <w:spacing w:val="40"/>
        </w:rPr>
        <w:t>  </w:t>
      </w:r>
      <w:r>
        <w:rPr/>
        <w:t>предотвращение</w:t>
      </w:r>
      <w:r>
        <w:rPr>
          <w:spacing w:val="40"/>
        </w:rPr>
        <w:t>  </w:t>
      </w:r>
      <w:r>
        <w:rPr/>
        <w:t>правонарушений</w:t>
      </w:r>
      <w:r>
        <w:rPr>
          <w:spacing w:val="40"/>
        </w:rPr>
        <w:t>  </w:t>
      </w:r>
      <w:r>
        <w:rPr/>
        <w:t>и</w:t>
      </w:r>
      <w:r>
        <w:rPr>
          <w:spacing w:val="40"/>
        </w:rPr>
        <w:t>  </w:t>
      </w:r>
      <w:r>
        <w:rPr/>
        <w:t>антисоциального</w:t>
      </w:r>
      <w:r>
        <w:rPr>
          <w:spacing w:val="40"/>
        </w:rPr>
        <w:t>  </w:t>
      </w:r>
      <w:r>
        <w:rPr/>
        <w:t>поведения,</w:t>
      </w:r>
      <w:r>
        <w:rPr>
          <w:spacing w:val="40"/>
        </w:rPr>
        <w:t> </w:t>
      </w:r>
      <w:r>
        <w:rPr/>
        <w:t>а не только на реагирование на уже возникшие проблемы.</w:t>
      </w:r>
    </w:p>
    <w:p>
      <w:pPr>
        <w:pStyle w:val="BodyText"/>
        <w:spacing w:line="268" w:lineRule="auto"/>
        <w:ind w:right="135" w:firstLine="707"/>
      </w:pPr>
      <w:r>
        <w:rPr/>
        <w:t>При реализации наставничества в молодежном и детско-взрослом коллективе в качестве наставников привлекаются следующие граждане Российской Федерации:</w:t>
      </w:r>
    </w:p>
    <w:p>
      <w:pPr>
        <w:pStyle w:val="BodyText"/>
        <w:spacing w:line="268" w:lineRule="auto"/>
        <w:ind w:right="136" w:firstLine="707"/>
      </w:pPr>
      <w:r>
        <w:rPr/>
        <w:t>участники молодежного и детско-взрослого коллектива в целях получения</w:t>
      </w:r>
      <w:r>
        <w:rPr>
          <w:spacing w:val="40"/>
        </w:rPr>
        <w:t>  </w:t>
      </w:r>
      <w:r>
        <w:rPr/>
        <w:t>наставляемыми</w:t>
      </w:r>
      <w:r>
        <w:rPr>
          <w:spacing w:val="40"/>
        </w:rPr>
        <w:t>  </w:t>
      </w:r>
      <w:r>
        <w:rPr/>
        <w:t>актуальной</w:t>
      </w:r>
      <w:r>
        <w:rPr>
          <w:spacing w:val="40"/>
        </w:rPr>
        <w:t>  </w:t>
      </w:r>
      <w:r>
        <w:rPr/>
        <w:t>информации,</w:t>
      </w:r>
      <w:r>
        <w:rPr>
          <w:spacing w:val="40"/>
        </w:rPr>
        <w:t>  </w:t>
      </w:r>
      <w:r>
        <w:rPr/>
        <w:t>необходимой</w:t>
      </w:r>
      <w:r>
        <w:rPr>
          <w:spacing w:val="80"/>
          <w:w w:val="150"/>
        </w:rPr>
        <w:t> </w:t>
      </w:r>
      <w:r>
        <w:rPr/>
        <w:t>для</w:t>
      </w:r>
      <w:r>
        <w:rPr>
          <w:spacing w:val="80"/>
          <w:w w:val="150"/>
        </w:rPr>
        <w:t>  </w:t>
      </w:r>
      <w:r>
        <w:rPr/>
        <w:t>дальнейшей</w:t>
      </w:r>
      <w:r>
        <w:rPr>
          <w:spacing w:val="80"/>
          <w:w w:val="150"/>
        </w:rPr>
        <w:t>  </w:t>
      </w:r>
      <w:r>
        <w:rPr/>
        <w:t>самореализации,</w:t>
      </w:r>
      <w:r>
        <w:rPr>
          <w:spacing w:val="80"/>
          <w:w w:val="150"/>
        </w:rPr>
        <w:t>  </w:t>
      </w:r>
      <w:r>
        <w:rPr/>
        <w:t>профессиональной</w:t>
      </w:r>
      <w:r>
        <w:rPr>
          <w:spacing w:val="80"/>
          <w:w w:val="150"/>
        </w:rPr>
        <w:t>  </w:t>
      </w:r>
      <w:r>
        <w:rPr/>
        <w:t>реализации и трудоустройства;</w:t>
      </w:r>
    </w:p>
    <w:p>
      <w:pPr>
        <w:pStyle w:val="BodyText"/>
        <w:spacing w:line="268" w:lineRule="auto"/>
        <w:ind w:right="134" w:firstLine="707"/>
      </w:pPr>
      <w:r>
        <w:rPr/>
        <w:t>представители общественных организаций и объединений ветеранов труда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боевых</w:t>
      </w:r>
      <w:r>
        <w:rPr>
          <w:spacing w:val="80"/>
          <w:w w:val="150"/>
        </w:rPr>
        <w:t> </w:t>
      </w:r>
      <w:r>
        <w:rPr/>
        <w:t>действий,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том</w:t>
      </w:r>
      <w:r>
        <w:rPr>
          <w:spacing w:val="80"/>
          <w:w w:val="150"/>
        </w:rPr>
        <w:t> </w:t>
      </w:r>
      <w:r>
        <w:rPr/>
        <w:t>числе</w:t>
      </w:r>
      <w:r>
        <w:rPr>
          <w:spacing w:val="80"/>
          <w:w w:val="150"/>
        </w:rPr>
        <w:t> </w:t>
      </w:r>
      <w:r>
        <w:rPr/>
        <w:t>лица,</w:t>
      </w:r>
      <w:r>
        <w:rPr>
          <w:spacing w:val="80"/>
          <w:w w:val="150"/>
        </w:rPr>
        <w:t> </w:t>
      </w:r>
      <w:r>
        <w:rPr/>
        <w:t>принимавшие</w:t>
      </w:r>
      <w:r>
        <w:rPr>
          <w:spacing w:val="80"/>
          <w:w w:val="150"/>
        </w:rPr>
        <w:t> </w:t>
      </w:r>
      <w:r>
        <w:rPr/>
        <w:t>участие в специальной военной операции, физкультурно-спортивных организаций, религиозных организаций, принадлежащих к традиционным для народов Российской Федерации конфессиям, и иных организаций, деятельность которых основывается на традиционных российских духовно- нравственных ценностях;</w:t>
      </w:r>
    </w:p>
    <w:p>
      <w:pPr>
        <w:pStyle w:val="BodyText"/>
        <w:spacing w:line="268" w:lineRule="auto"/>
        <w:ind w:right="135" w:firstLine="707"/>
      </w:pPr>
      <w:r>
        <w:rPr/>
        <w:t>педагогические и социальные работники, а также иные лица, включенные в формируемый в соответствии с пунктом 2 статьи 8</w:t>
      </w:r>
      <w:r>
        <w:rPr>
          <w:vertAlign w:val="superscript"/>
        </w:rPr>
        <w:t>2</w:t>
      </w:r>
      <w:r>
        <w:rPr>
          <w:vertAlign w:val="baseline"/>
        </w:rPr>
        <w:t> Федерального закона "Об основах системы профилактики безнадзорности и правонарушений несовершеннолетних" реестр наставников, привлекаемых для осуществления индивидуальной профилактической работы с несовершеннолетними, которые состоят на различных видах профилактического учета в органах и учреждениях системы профилактики безнадзорности и правонарушений несовершеннолетних.</w:t>
      </w:r>
    </w:p>
    <w:p>
      <w:pPr>
        <w:pStyle w:val="BodyText"/>
        <w:spacing w:line="268" w:lineRule="auto"/>
        <w:ind w:right="140" w:firstLine="707"/>
      </w:pPr>
      <w:r>
        <w:rPr/>
        <w:t>Одной</w:t>
      </w:r>
      <w:r>
        <w:rPr>
          <w:spacing w:val="80"/>
        </w:rPr>
        <w:t>   </w:t>
      </w:r>
      <w:r>
        <w:rPr/>
        <w:t>из</w:t>
      </w:r>
      <w:r>
        <w:rPr>
          <w:spacing w:val="80"/>
        </w:rPr>
        <w:t>   </w:t>
      </w:r>
      <w:r>
        <w:rPr/>
        <w:t>ключевых</w:t>
      </w:r>
      <w:r>
        <w:rPr>
          <w:spacing w:val="80"/>
        </w:rPr>
        <w:t>   </w:t>
      </w:r>
      <w:r>
        <w:rPr/>
        <w:t>целей</w:t>
      </w:r>
      <w:r>
        <w:rPr>
          <w:spacing w:val="80"/>
        </w:rPr>
        <w:t>   </w:t>
      </w:r>
      <w:r>
        <w:rPr/>
        <w:t>развития</w:t>
      </w:r>
      <w:r>
        <w:rPr>
          <w:spacing w:val="80"/>
        </w:rPr>
        <w:t>   </w:t>
      </w:r>
      <w:r>
        <w:rPr/>
        <w:t>наставничества для</w:t>
      </w:r>
      <w:r>
        <w:rPr>
          <w:spacing w:val="59"/>
          <w:w w:val="150"/>
        </w:rPr>
        <w:t>  </w:t>
      </w:r>
      <w:r>
        <w:rPr/>
        <w:t>несовершеннолетних,</w:t>
      </w:r>
      <w:r>
        <w:rPr>
          <w:spacing w:val="59"/>
          <w:w w:val="150"/>
        </w:rPr>
        <w:t>  </w:t>
      </w:r>
      <w:r>
        <w:rPr/>
        <w:t>в</w:t>
      </w:r>
      <w:r>
        <w:rPr>
          <w:spacing w:val="58"/>
          <w:w w:val="150"/>
        </w:rPr>
        <w:t>  </w:t>
      </w:r>
      <w:r>
        <w:rPr/>
        <w:t>отношении</w:t>
      </w:r>
      <w:r>
        <w:rPr>
          <w:spacing w:val="58"/>
          <w:w w:val="150"/>
        </w:rPr>
        <w:t>  </w:t>
      </w:r>
      <w:r>
        <w:rPr/>
        <w:t>которых</w:t>
      </w:r>
      <w:r>
        <w:rPr>
          <w:spacing w:val="59"/>
          <w:w w:val="150"/>
        </w:rPr>
        <w:t>  </w:t>
      </w:r>
      <w:r>
        <w:rPr>
          <w:spacing w:val="-2"/>
        </w:rPr>
        <w:t>осуществляется</w:t>
      </w:r>
    </w:p>
    <w:p>
      <w:pPr>
        <w:pStyle w:val="BodyText"/>
        <w:spacing w:after="0" w:line="268" w:lineRule="auto"/>
        <w:sectPr>
          <w:pgSz w:w="11910" w:h="16850"/>
          <w:pgMar w:header="753" w:footer="0" w:top="1060" w:bottom="280" w:left="1275" w:right="1275"/>
        </w:sectPr>
      </w:pPr>
    </w:p>
    <w:p>
      <w:pPr>
        <w:pStyle w:val="BodyText"/>
        <w:spacing w:before="64"/>
        <w:ind w:left="0"/>
        <w:jc w:val="left"/>
      </w:pPr>
    </w:p>
    <w:p>
      <w:pPr>
        <w:pStyle w:val="BodyText"/>
        <w:spacing w:line="268" w:lineRule="auto"/>
        <w:ind w:right="135"/>
      </w:pPr>
      <w:r>
        <w:rPr/>
        <w:t>индивидуальная профилактическая работа, является создание</w:t>
      </w:r>
      <w:r>
        <w:rPr>
          <w:spacing w:val="40"/>
        </w:rPr>
        <w:t> </w:t>
      </w:r>
      <w:r>
        <w:rPr/>
        <w:t>эффективных механизмов взаимодействия всех участников системы профилактики безнадзорности и правонарушений несовершеннолетних, включая наставников, организации, осуществляющие образовательную деятельность,</w:t>
      </w:r>
      <w:r>
        <w:rPr>
          <w:spacing w:val="40"/>
        </w:rPr>
        <w:t> </w:t>
      </w:r>
      <w:r>
        <w:rPr/>
        <w:t>некоммерческие</w:t>
      </w:r>
      <w:r>
        <w:rPr>
          <w:spacing w:val="40"/>
        </w:rPr>
        <w:t> </w:t>
      </w:r>
      <w:r>
        <w:rPr/>
        <w:t>организации,</w:t>
      </w:r>
      <w:r>
        <w:rPr>
          <w:spacing w:val="40"/>
        </w:rPr>
        <w:t> </w:t>
      </w:r>
      <w:r>
        <w:rPr/>
        <w:t>организации,</w:t>
      </w:r>
      <w:r>
        <w:rPr>
          <w:spacing w:val="40"/>
        </w:rPr>
        <w:t> </w:t>
      </w:r>
      <w:r>
        <w:rPr/>
        <w:t>участвующие</w:t>
      </w:r>
      <w:r>
        <w:rPr>
          <w:spacing w:val="80"/>
          <w:w w:val="150"/>
        </w:rPr>
        <w:t> </w:t>
      </w:r>
      <w:r>
        <w:rPr/>
        <w:t>в деятельности по профилактике безнадзорности и правонарушений несовершеннолетних,</w:t>
      </w:r>
      <w:r>
        <w:rPr>
          <w:spacing w:val="40"/>
        </w:rPr>
        <w:t>  </w:t>
      </w:r>
      <w:r>
        <w:rPr/>
        <w:t>а</w:t>
      </w:r>
      <w:r>
        <w:rPr>
          <w:spacing w:val="40"/>
        </w:rPr>
        <w:t>  </w:t>
      </w:r>
      <w:r>
        <w:rPr/>
        <w:t>также</w:t>
      </w:r>
      <w:r>
        <w:rPr>
          <w:spacing w:val="40"/>
        </w:rPr>
        <w:t>  </w:t>
      </w:r>
      <w:r>
        <w:rPr/>
        <w:t>других</w:t>
      </w:r>
      <w:r>
        <w:rPr>
          <w:spacing w:val="40"/>
        </w:rPr>
        <w:t>  </w:t>
      </w:r>
      <w:r>
        <w:rPr/>
        <w:t>участников,</w:t>
      </w:r>
      <w:r>
        <w:rPr>
          <w:spacing w:val="40"/>
        </w:rPr>
        <w:t>  </w:t>
      </w:r>
      <w:r>
        <w:rPr/>
        <w:t>задействованных</w:t>
      </w:r>
      <w:r>
        <w:rPr>
          <w:spacing w:val="80"/>
        </w:rPr>
        <w:t> </w:t>
      </w:r>
      <w:r>
        <w:rPr/>
        <w:t>в системе профилактики безнадзорности и правонарушений </w:t>
      </w:r>
      <w:r>
        <w:rPr>
          <w:spacing w:val="-2"/>
        </w:rPr>
        <w:t>несовершеннолетних.</w:t>
      </w:r>
    </w:p>
    <w:p>
      <w:pPr>
        <w:pStyle w:val="BodyText"/>
        <w:spacing w:line="268" w:lineRule="auto"/>
        <w:ind w:right="137" w:firstLine="707"/>
      </w:pPr>
      <w:r>
        <w:rPr/>
        <w:t>Такое взаимодействие направлено на обеспечение комплексного подхода к решению проблем несовершеннолетних, объединение усилий всех заинтересованных сторон и создание единого пространства поддержки,</w:t>
      </w:r>
      <w:r>
        <w:rPr>
          <w:spacing w:val="80"/>
          <w:w w:val="150"/>
        </w:rPr>
        <w:t> </w:t>
      </w:r>
      <w:r>
        <w:rPr/>
        <w:t>способствующего</w:t>
      </w:r>
      <w:r>
        <w:rPr>
          <w:spacing w:val="80"/>
          <w:w w:val="150"/>
        </w:rPr>
        <w:t> </w:t>
      </w:r>
      <w:r>
        <w:rPr/>
        <w:t>успешной</w:t>
      </w:r>
      <w:r>
        <w:rPr>
          <w:spacing w:val="80"/>
          <w:w w:val="150"/>
        </w:rPr>
        <w:t> </w:t>
      </w:r>
      <w:r>
        <w:rPr/>
        <w:t>социализации,</w:t>
      </w:r>
      <w:r>
        <w:rPr>
          <w:spacing w:val="80"/>
          <w:w w:val="150"/>
        </w:rPr>
        <w:t> </w:t>
      </w:r>
      <w:r>
        <w:rPr/>
        <w:t>реабилитации</w:t>
      </w:r>
      <w:r>
        <w:rPr>
          <w:spacing w:val="40"/>
        </w:rPr>
        <w:t> </w:t>
      </w:r>
      <w:r>
        <w:rPr/>
        <w:t>и интеграции подростков в общество, в соответствии с Федеральным законом</w:t>
      </w:r>
      <w:r>
        <w:rPr>
          <w:spacing w:val="80"/>
          <w:w w:val="150"/>
        </w:rPr>
        <w:t>  </w:t>
      </w:r>
      <w:r>
        <w:rPr/>
        <w:t>"Об</w:t>
      </w:r>
      <w:r>
        <w:rPr>
          <w:spacing w:val="80"/>
          <w:w w:val="150"/>
        </w:rPr>
        <w:t>  </w:t>
      </w:r>
      <w:r>
        <w:rPr/>
        <w:t>основах</w:t>
      </w:r>
      <w:r>
        <w:rPr>
          <w:spacing w:val="80"/>
          <w:w w:val="150"/>
        </w:rPr>
        <w:t>  </w:t>
      </w:r>
      <w:r>
        <w:rPr/>
        <w:t>системы</w:t>
      </w:r>
      <w:r>
        <w:rPr>
          <w:spacing w:val="80"/>
          <w:w w:val="150"/>
        </w:rPr>
        <w:t>  </w:t>
      </w:r>
      <w:r>
        <w:rPr/>
        <w:t>профилактики</w:t>
      </w:r>
      <w:r>
        <w:rPr>
          <w:spacing w:val="80"/>
          <w:w w:val="150"/>
        </w:rPr>
        <w:t>  </w:t>
      </w:r>
      <w:r>
        <w:rPr/>
        <w:t>безнадзорности</w:t>
      </w:r>
      <w:r>
        <w:rPr>
          <w:spacing w:val="80"/>
        </w:rPr>
        <w:t> </w:t>
      </w:r>
      <w:r>
        <w:rPr/>
        <w:t>и правонарушений несовершеннолетних".</w:t>
      </w:r>
    </w:p>
    <w:p>
      <w:pPr>
        <w:pStyle w:val="BodyText"/>
        <w:spacing w:line="268" w:lineRule="auto"/>
        <w:ind w:right="139" w:firstLine="707"/>
      </w:pPr>
      <w:r>
        <w:rPr/>
        <w:t>В наставничество в отношении детей, находящихся в трудных жизненных ситуациях, вовлечен ряд институтов гражданского общества, но важны прежде всего позитивный образ и ролевая модель самого наставника, гражданина и патриота России, человека, имеющего опыт, достижения и заслуги.</w:t>
      </w:r>
    </w:p>
    <w:p>
      <w:pPr>
        <w:pStyle w:val="BodyText"/>
        <w:spacing w:line="268" w:lineRule="auto"/>
        <w:ind w:right="142" w:firstLine="707"/>
      </w:pPr>
      <w:r>
        <w:rPr/>
        <w:t>В</w:t>
      </w:r>
      <w:r>
        <w:rPr>
          <w:spacing w:val="80"/>
        </w:rPr>
        <w:t> </w:t>
      </w:r>
      <w:r>
        <w:rPr/>
        <w:t>связи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этим</w:t>
      </w:r>
      <w:r>
        <w:rPr>
          <w:spacing w:val="80"/>
        </w:rPr>
        <w:t> </w:t>
      </w:r>
      <w:r>
        <w:rPr/>
        <w:t>значимой</w:t>
      </w:r>
      <w:r>
        <w:rPr>
          <w:spacing w:val="80"/>
        </w:rPr>
        <w:t> </w:t>
      </w:r>
      <w:r>
        <w:rPr/>
        <w:t>задачей</w:t>
      </w:r>
      <w:r>
        <w:rPr>
          <w:spacing w:val="80"/>
        </w:rPr>
        <w:t> </w:t>
      </w:r>
      <w:r>
        <w:rPr/>
        <w:t>является</w:t>
      </w:r>
      <w:r>
        <w:rPr>
          <w:spacing w:val="80"/>
        </w:rPr>
        <w:t> </w:t>
      </w:r>
      <w:r>
        <w:rPr/>
        <w:t>создание</w:t>
      </w:r>
      <w:r>
        <w:rPr>
          <w:spacing w:val="80"/>
        </w:rPr>
        <w:t> </w:t>
      </w:r>
      <w:r>
        <w:rPr/>
        <w:t>условий</w:t>
      </w:r>
      <w:r>
        <w:rPr>
          <w:spacing w:val="80"/>
        </w:rPr>
        <w:t> </w:t>
      </w:r>
      <w:r>
        <w:rPr/>
        <w:t>для привлечения в качестве наставников (в том числе для несовершеннолетних) ветеранов боевых действий, а также лиц, принимавших участие в специальной военной операции.</w:t>
      </w:r>
    </w:p>
    <w:p>
      <w:pPr>
        <w:pStyle w:val="BodyText"/>
        <w:spacing w:line="268" w:lineRule="auto"/>
        <w:ind w:right="136" w:firstLine="707"/>
      </w:pPr>
      <w:r>
        <w:rPr/>
        <w:t>Наставничество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молодежном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детско-взрослом</w:t>
      </w:r>
      <w:r>
        <w:rPr>
          <w:spacing w:val="40"/>
        </w:rPr>
        <w:t> </w:t>
      </w:r>
      <w:r>
        <w:rPr/>
        <w:t>коллективе может быть реализовано как с наставником из числа участников молодежного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детско-взрослого</w:t>
      </w:r>
      <w:r>
        <w:rPr>
          <w:spacing w:val="80"/>
          <w:w w:val="150"/>
        </w:rPr>
        <w:t> </w:t>
      </w:r>
      <w:r>
        <w:rPr/>
        <w:t>коллектива,</w:t>
      </w:r>
      <w:r>
        <w:rPr>
          <w:spacing w:val="80"/>
          <w:w w:val="150"/>
        </w:rPr>
        <w:t> </w:t>
      </w:r>
      <w:r>
        <w:rPr/>
        <w:t>так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с</w:t>
      </w:r>
      <w:r>
        <w:rPr>
          <w:spacing w:val="80"/>
          <w:w w:val="150"/>
        </w:rPr>
        <w:t> </w:t>
      </w:r>
      <w:r>
        <w:rPr/>
        <w:t>наставником, не являющимся участником молодежного и детско-взрослого коллектива.</w:t>
      </w:r>
    </w:p>
    <w:p>
      <w:pPr>
        <w:pStyle w:val="ListParagraph"/>
        <w:numPr>
          <w:ilvl w:val="1"/>
          <w:numId w:val="1"/>
        </w:numPr>
        <w:tabs>
          <w:tab w:pos="3037" w:val="left" w:leader="none"/>
        </w:tabs>
        <w:spacing w:line="240" w:lineRule="auto" w:before="267" w:after="0"/>
        <w:ind w:left="3037" w:right="0" w:hanging="339"/>
        <w:jc w:val="left"/>
        <w:rPr>
          <w:sz w:val="28"/>
        </w:rPr>
      </w:pPr>
      <w:r>
        <w:rPr>
          <w:sz w:val="28"/>
        </w:rPr>
        <w:t>Наставничество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сфере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труда</w:t>
      </w:r>
    </w:p>
    <w:p>
      <w:pPr>
        <w:pStyle w:val="BodyText"/>
        <w:spacing w:before="38"/>
        <w:ind w:left="0"/>
        <w:jc w:val="left"/>
      </w:pPr>
    </w:p>
    <w:p>
      <w:pPr>
        <w:pStyle w:val="BodyText"/>
        <w:spacing w:line="268" w:lineRule="auto"/>
        <w:ind w:right="134" w:firstLine="707"/>
      </w:pPr>
      <w:r>
        <w:rPr/>
        <w:t>Наставничество</w:t>
      </w:r>
      <w:r>
        <w:rPr>
          <w:spacing w:val="80"/>
        </w:rPr>
        <w:t>  </w:t>
      </w:r>
      <w:r>
        <w:rPr/>
        <w:t>в</w:t>
      </w:r>
      <w:r>
        <w:rPr>
          <w:spacing w:val="80"/>
        </w:rPr>
        <w:t>  </w:t>
      </w:r>
      <w:r>
        <w:rPr/>
        <w:t>сфере</w:t>
      </w:r>
      <w:r>
        <w:rPr>
          <w:spacing w:val="80"/>
        </w:rPr>
        <w:t>  </w:t>
      </w:r>
      <w:r>
        <w:rPr/>
        <w:t>труда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выполнение</w:t>
      </w:r>
      <w:r>
        <w:rPr>
          <w:spacing w:val="80"/>
        </w:rPr>
        <w:t>  </w:t>
      </w:r>
      <w:r>
        <w:rPr/>
        <w:t>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(или) рабочем месте по полученной (получаемой)</w:t>
      </w:r>
      <w:r>
        <w:rPr>
          <w:spacing w:val="80"/>
        </w:rPr>
        <w:t>   </w:t>
      </w:r>
      <w:r>
        <w:rPr/>
        <w:t>другим</w:t>
      </w:r>
      <w:r>
        <w:rPr>
          <w:spacing w:val="80"/>
        </w:rPr>
        <w:t>   </w:t>
      </w:r>
      <w:r>
        <w:rPr/>
        <w:t>работником</w:t>
      </w:r>
      <w:r>
        <w:rPr>
          <w:spacing w:val="80"/>
        </w:rPr>
        <w:t>   </w:t>
      </w:r>
      <w:r>
        <w:rPr/>
        <w:t>профессии</w:t>
      </w:r>
      <w:r>
        <w:rPr>
          <w:spacing w:val="80"/>
        </w:rPr>
        <w:t>   </w:t>
      </w:r>
      <w:r>
        <w:rPr/>
        <w:t>(специальности) на</w:t>
      </w:r>
      <w:r>
        <w:rPr>
          <w:spacing w:val="80"/>
          <w:w w:val="150"/>
        </w:rPr>
        <w:t> </w:t>
      </w:r>
      <w:r>
        <w:rPr/>
        <w:t>основании</w:t>
      </w:r>
      <w:r>
        <w:rPr>
          <w:spacing w:val="80"/>
          <w:w w:val="150"/>
        </w:rPr>
        <w:t> </w:t>
      </w:r>
      <w:r>
        <w:rPr/>
        <w:t>трудового</w:t>
      </w:r>
      <w:r>
        <w:rPr>
          <w:spacing w:val="80"/>
          <w:w w:val="150"/>
        </w:rPr>
        <w:t> </w:t>
      </w:r>
      <w:r>
        <w:rPr/>
        <w:t>договора</w:t>
      </w:r>
      <w:r>
        <w:rPr>
          <w:spacing w:val="80"/>
          <w:w w:val="150"/>
        </w:rPr>
        <w:t> </w:t>
      </w:r>
      <w:r>
        <w:rPr/>
        <w:t>или</w:t>
      </w:r>
      <w:r>
        <w:rPr>
          <w:spacing w:val="80"/>
          <w:w w:val="150"/>
        </w:rPr>
        <w:t> </w:t>
      </w:r>
      <w:r>
        <w:rPr/>
        <w:t>дополнительного</w:t>
      </w:r>
      <w:r>
        <w:rPr>
          <w:spacing w:val="80"/>
          <w:w w:val="150"/>
        </w:rPr>
        <w:t> </w:t>
      </w:r>
      <w:r>
        <w:rPr/>
        <w:t>соглашения</w:t>
      </w:r>
      <w:r>
        <w:rPr>
          <w:spacing w:val="80"/>
        </w:rPr>
        <w:t> </w:t>
      </w:r>
      <w:r>
        <w:rPr/>
        <w:t>к трудовому договору.</w:t>
      </w:r>
    </w:p>
    <w:p>
      <w:pPr>
        <w:pStyle w:val="BodyText"/>
        <w:spacing w:after="0" w:line="268" w:lineRule="auto"/>
        <w:sectPr>
          <w:pgSz w:w="11910" w:h="16850"/>
          <w:pgMar w:header="753" w:footer="0" w:top="1060" w:bottom="280" w:left="1275" w:right="1275"/>
        </w:sectPr>
      </w:pPr>
    </w:p>
    <w:p>
      <w:pPr>
        <w:pStyle w:val="BodyText"/>
        <w:spacing w:before="64"/>
        <w:ind w:left="0"/>
        <w:jc w:val="left"/>
      </w:pPr>
    </w:p>
    <w:p>
      <w:pPr>
        <w:pStyle w:val="BodyText"/>
        <w:spacing w:line="268" w:lineRule="auto"/>
        <w:ind w:right="144" w:firstLine="707"/>
      </w:pPr>
      <w:r>
        <w:rPr/>
        <w:t>Наставничество в сфере труда регулируется Трудовым кодексом Российской Федерации, коллективными договорами и соглашениями.</w:t>
      </w:r>
    </w:p>
    <w:p>
      <w:pPr>
        <w:pStyle w:val="BodyText"/>
        <w:spacing w:line="268" w:lineRule="auto"/>
        <w:ind w:right="135" w:firstLine="707"/>
      </w:pPr>
      <w:r>
        <w:rPr/>
        <w:t>При внедрении наставничества на государственной гражданской службе</w:t>
      </w:r>
      <w:r>
        <w:rPr>
          <w:spacing w:val="72"/>
        </w:rPr>
        <w:t>   </w:t>
      </w:r>
      <w:r>
        <w:rPr/>
        <w:t>действие</w:t>
      </w:r>
      <w:r>
        <w:rPr>
          <w:spacing w:val="80"/>
          <w:w w:val="150"/>
        </w:rPr>
        <w:t>  </w:t>
      </w:r>
      <w:r>
        <w:rPr/>
        <w:t>трудового</w:t>
      </w:r>
      <w:r>
        <w:rPr>
          <w:spacing w:val="72"/>
        </w:rPr>
        <w:t>   </w:t>
      </w:r>
      <w:r>
        <w:rPr/>
        <w:t>законодательства</w:t>
      </w:r>
      <w:r>
        <w:rPr>
          <w:spacing w:val="80"/>
          <w:w w:val="150"/>
        </w:rPr>
        <w:t>  </w:t>
      </w:r>
      <w:r>
        <w:rPr/>
        <w:t>распространяется с особенностями, предусмотренными федеральными законами и иными нормативными</w:t>
      </w:r>
      <w:r>
        <w:rPr>
          <w:spacing w:val="80"/>
          <w:w w:val="150"/>
        </w:rPr>
        <w:t>   </w:t>
      </w:r>
      <w:r>
        <w:rPr/>
        <w:t>правовыми</w:t>
      </w:r>
      <w:r>
        <w:rPr>
          <w:spacing w:val="80"/>
          <w:w w:val="150"/>
        </w:rPr>
        <w:t>   </w:t>
      </w:r>
      <w:r>
        <w:rPr/>
        <w:t>актами</w:t>
      </w:r>
      <w:r>
        <w:rPr>
          <w:spacing w:val="80"/>
          <w:w w:val="150"/>
        </w:rPr>
        <w:t>   </w:t>
      </w:r>
      <w:r>
        <w:rPr/>
        <w:t>Российской</w:t>
      </w:r>
      <w:r>
        <w:rPr>
          <w:spacing w:val="80"/>
          <w:w w:val="150"/>
        </w:rPr>
        <w:t>   </w:t>
      </w:r>
      <w:r>
        <w:rPr/>
        <w:t>Федерации</w:t>
      </w:r>
      <w:r>
        <w:rPr>
          <w:spacing w:val="40"/>
        </w:rPr>
        <w:t> </w:t>
      </w:r>
      <w:r>
        <w:rPr/>
        <w:t>о государственной гражданской службе.</w:t>
      </w:r>
    </w:p>
    <w:p>
      <w:pPr>
        <w:pStyle w:val="BodyText"/>
        <w:spacing w:line="268" w:lineRule="auto"/>
        <w:ind w:right="137" w:firstLine="707"/>
      </w:pPr>
      <w:r>
        <w:rPr/>
        <w:t>Наставничество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4"/>
        </w:rPr>
        <w:t> </w:t>
      </w:r>
      <w:r>
        <w:rPr/>
        <w:t>гражданской</w:t>
      </w:r>
      <w:r>
        <w:rPr>
          <w:spacing w:val="-4"/>
        </w:rPr>
        <w:t> </w:t>
      </w:r>
      <w:r>
        <w:rPr/>
        <w:t>службе</w:t>
      </w:r>
      <w:r>
        <w:rPr>
          <w:spacing w:val="-5"/>
        </w:rPr>
        <w:t> </w:t>
      </w:r>
      <w:r>
        <w:rPr/>
        <w:t>Российской Федерации регулируется в соответствии с постановлением Правительства Российской Федерации от 7 октября 2019 г. №</w:t>
      </w:r>
      <w:r>
        <w:rPr>
          <w:spacing w:val="-2"/>
        </w:rPr>
        <w:t> </w:t>
      </w:r>
      <w:r>
        <w:rPr/>
        <w:t>1296 "Об утверждении Положения о наставничестве на государственной гражданской службе Российской Федерации".</w:t>
      </w:r>
    </w:p>
    <w:p>
      <w:pPr>
        <w:pStyle w:val="BodyText"/>
        <w:spacing w:line="268" w:lineRule="auto"/>
        <w:ind w:right="137" w:firstLine="707"/>
      </w:pPr>
      <w:r>
        <w:rPr/>
        <w:t>С учетом многообразия форм и разнообразия практик наставничества, сложившихся в сфере труда, их обобщение</w:t>
      </w:r>
      <w:r>
        <w:rPr>
          <w:spacing w:val="40"/>
        </w:rPr>
        <w:t> </w:t>
      </w:r>
      <w:r>
        <w:rPr/>
        <w:t>осуществляется в том числе на площадке Российской трехсторонней комиссии по</w:t>
      </w:r>
      <w:r>
        <w:rPr>
          <w:spacing w:val="-1"/>
        </w:rPr>
        <w:t> </w:t>
      </w:r>
      <w:r>
        <w:rPr/>
        <w:t>регулированию социально-трудовых</w:t>
      </w:r>
      <w:r>
        <w:rPr>
          <w:spacing w:val="-1"/>
        </w:rPr>
        <w:t> </w:t>
      </w:r>
      <w:r>
        <w:rPr/>
        <w:t>отношений</w:t>
      </w:r>
      <w:r>
        <w:rPr>
          <w:spacing w:val="-1"/>
        </w:rPr>
        <w:t> </w:t>
      </w:r>
      <w:r>
        <w:rPr/>
        <w:t>и отражается в рекомендациях по вопросам организации наставничества в сфере труда.</w:t>
      </w:r>
    </w:p>
    <w:p>
      <w:pPr>
        <w:pStyle w:val="ListParagraph"/>
        <w:numPr>
          <w:ilvl w:val="1"/>
          <w:numId w:val="1"/>
        </w:numPr>
        <w:tabs>
          <w:tab w:pos="3263" w:val="left" w:leader="none"/>
        </w:tabs>
        <w:spacing w:line="240" w:lineRule="auto" w:before="273" w:after="0"/>
        <w:ind w:left="3263" w:right="0" w:hanging="433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-4"/>
          <w:sz w:val="28"/>
        </w:rPr>
        <w:t> </w:t>
      </w:r>
      <w:r>
        <w:rPr>
          <w:sz w:val="28"/>
        </w:rPr>
        <w:t>виды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наставничества</w:t>
      </w:r>
    </w:p>
    <w:p>
      <w:pPr>
        <w:pStyle w:val="BodyText"/>
        <w:spacing w:before="38"/>
        <w:ind w:left="0"/>
        <w:jc w:val="left"/>
      </w:pPr>
    </w:p>
    <w:p>
      <w:pPr>
        <w:pStyle w:val="BodyText"/>
        <w:ind w:left="851"/>
        <w:jc w:val="left"/>
      </w:pPr>
      <w:r>
        <w:rPr/>
        <w:t>К</w:t>
      </w:r>
      <w:r>
        <w:rPr>
          <w:spacing w:val="-4"/>
        </w:rPr>
        <w:t> </w:t>
      </w:r>
      <w:r>
        <w:rPr/>
        <w:t>иным</w:t>
      </w:r>
      <w:r>
        <w:rPr>
          <w:spacing w:val="-3"/>
        </w:rPr>
        <w:t> </w:t>
      </w:r>
      <w:r>
        <w:rPr/>
        <w:t>видам</w:t>
      </w:r>
      <w:r>
        <w:rPr>
          <w:spacing w:val="-6"/>
        </w:rPr>
        <w:t> </w:t>
      </w:r>
      <w:r>
        <w:rPr/>
        <w:t>наставничества</w:t>
      </w:r>
      <w:r>
        <w:rPr>
          <w:spacing w:val="-4"/>
        </w:rPr>
        <w:t> </w:t>
      </w:r>
      <w:r>
        <w:rPr>
          <w:spacing w:val="-2"/>
        </w:rPr>
        <w:t>относятся:</w:t>
      </w:r>
    </w:p>
    <w:p>
      <w:pPr>
        <w:pStyle w:val="BodyText"/>
        <w:spacing w:line="268" w:lineRule="auto" w:before="39"/>
        <w:ind w:left="851" w:right="4339"/>
        <w:jc w:val="left"/>
      </w:pPr>
      <w:r>
        <w:rPr/>
        <w:t>лидерское наставничество; социальное наставничество; другие</w:t>
      </w:r>
      <w:r>
        <w:rPr>
          <w:spacing w:val="-15"/>
        </w:rPr>
        <w:t> </w:t>
      </w:r>
      <w:r>
        <w:rPr/>
        <w:t>виды</w:t>
      </w:r>
      <w:r>
        <w:rPr>
          <w:spacing w:val="-17"/>
        </w:rPr>
        <w:t> </w:t>
      </w:r>
      <w:r>
        <w:rPr/>
        <w:t>наставничества.</w:t>
      </w:r>
    </w:p>
    <w:p>
      <w:pPr>
        <w:pStyle w:val="BodyText"/>
        <w:spacing w:line="268" w:lineRule="auto"/>
        <w:ind w:right="141" w:firstLine="707"/>
      </w:pPr>
      <w:r>
        <w:rPr/>
        <w:t>Лидерское</w:t>
      </w:r>
      <w:r>
        <w:rPr>
          <w:spacing w:val="-5"/>
        </w:rPr>
        <w:t> </w:t>
      </w:r>
      <w:r>
        <w:rPr/>
        <w:t>наставничество</w:t>
      </w:r>
      <w:r>
        <w:rPr>
          <w:spacing w:val="-3"/>
        </w:rPr>
        <w:t> </w:t>
      </w:r>
      <w:r>
        <w:rPr/>
        <w:t>связано</w:t>
      </w:r>
      <w:r>
        <w:rPr>
          <w:spacing w:val="-3"/>
        </w:rPr>
        <w:t> </w:t>
      </w:r>
      <w:r>
        <w:rPr/>
        <w:t>с</w:t>
      </w:r>
      <w:r>
        <w:rPr>
          <w:spacing w:val="-5"/>
        </w:rPr>
        <w:t> </w:t>
      </w:r>
      <w:r>
        <w:rPr/>
        <w:t>развитием</w:t>
      </w:r>
      <w:r>
        <w:rPr>
          <w:spacing w:val="-4"/>
        </w:rPr>
        <w:t> </w:t>
      </w:r>
      <w:r>
        <w:rPr/>
        <w:t>лидеров</w:t>
      </w:r>
      <w:r>
        <w:rPr>
          <w:spacing w:val="-4"/>
        </w:rPr>
        <w:t> </w:t>
      </w:r>
      <w:r>
        <w:rPr/>
        <w:t>коллективов, лидерских команд при помощи лидеров-наставников и их сообществ.</w:t>
      </w:r>
    </w:p>
    <w:p>
      <w:pPr>
        <w:pStyle w:val="BodyText"/>
        <w:spacing w:line="268" w:lineRule="auto"/>
        <w:ind w:right="136" w:firstLine="707"/>
      </w:pPr>
      <w:r>
        <w:rPr/>
        <w:t>Социальное наставничество направлено на формирование гармоничной, всесторонне развитой личности и обмен ведущим опытом между</w:t>
      </w:r>
      <w:r>
        <w:rPr>
          <w:spacing w:val="40"/>
        </w:rPr>
        <w:t>  </w:t>
      </w:r>
      <w:r>
        <w:rPr/>
        <w:t>организациями</w:t>
      </w:r>
      <w:r>
        <w:rPr>
          <w:spacing w:val="40"/>
        </w:rPr>
        <w:t>  </w:t>
      </w:r>
      <w:r>
        <w:rPr/>
        <w:t>(не</w:t>
      </w:r>
      <w:r>
        <w:rPr>
          <w:spacing w:val="40"/>
        </w:rPr>
        <w:t>  </w:t>
      </w:r>
      <w:r>
        <w:rPr/>
        <w:t>включая</w:t>
      </w:r>
      <w:r>
        <w:rPr>
          <w:spacing w:val="40"/>
        </w:rPr>
        <w:t>  </w:t>
      </w:r>
      <w:r>
        <w:rPr/>
        <w:t>наставничество</w:t>
      </w:r>
      <w:r>
        <w:rPr>
          <w:spacing w:val="40"/>
        </w:rPr>
        <w:t>  </w:t>
      </w:r>
      <w:r>
        <w:rPr/>
        <w:t>в</w:t>
      </w:r>
      <w:r>
        <w:rPr>
          <w:spacing w:val="40"/>
        </w:rPr>
        <w:t>  </w:t>
      </w:r>
      <w:r>
        <w:rPr/>
        <w:t>молодежном</w:t>
      </w:r>
      <w:r>
        <w:rPr>
          <w:spacing w:val="80"/>
          <w:w w:val="150"/>
        </w:rPr>
        <w:t> </w:t>
      </w:r>
      <w:r>
        <w:rPr/>
        <w:t>и детско-взрослом коллективе) и может быть реализовано в таких сферах, как общественная сфера и некоммерческий сектор, образование, здравоохранение, культура и искусство, физическая культура и спорт, военное дело и др.</w:t>
      </w:r>
    </w:p>
    <w:p>
      <w:pPr>
        <w:pStyle w:val="BodyText"/>
        <w:spacing w:line="268" w:lineRule="auto"/>
        <w:ind w:right="145" w:firstLine="707"/>
      </w:pPr>
      <w:r>
        <w:rPr/>
        <w:t>Иные виды наставничества могут регулироваться отдельными нормативными правовыми и локальными актами.</w:t>
      </w:r>
    </w:p>
    <w:p>
      <w:pPr>
        <w:pStyle w:val="BodyText"/>
        <w:spacing w:after="0" w:line="268" w:lineRule="auto"/>
        <w:sectPr>
          <w:pgSz w:w="11910" w:h="16850"/>
          <w:pgMar w:header="753" w:footer="0" w:top="1060" w:bottom="280" w:left="1275" w:right="1275"/>
        </w:sectPr>
      </w:pPr>
    </w:p>
    <w:p>
      <w:pPr>
        <w:pStyle w:val="ListParagraph"/>
        <w:numPr>
          <w:ilvl w:val="1"/>
          <w:numId w:val="1"/>
        </w:numPr>
        <w:tabs>
          <w:tab w:pos="1891" w:val="left" w:leader="none"/>
        </w:tabs>
        <w:spacing w:line="682" w:lineRule="exact" w:before="63" w:after="0"/>
        <w:ind w:left="851" w:right="145" w:firstLine="513"/>
        <w:jc w:val="left"/>
        <w:rPr>
          <w:sz w:val="28"/>
        </w:rPr>
      </w:pPr>
      <w:r>
        <w:rPr>
          <w:sz w:val="28"/>
        </w:rPr>
        <w:t>Направления содействия развитию наставничества Направлениями</w:t>
      </w:r>
      <w:r>
        <w:rPr>
          <w:spacing w:val="80"/>
          <w:sz w:val="28"/>
        </w:rPr>
        <w:t> </w:t>
      </w:r>
      <w:r>
        <w:rPr>
          <w:sz w:val="28"/>
        </w:rPr>
        <w:t>содействия</w:t>
      </w:r>
      <w:r>
        <w:rPr>
          <w:spacing w:val="80"/>
          <w:sz w:val="28"/>
        </w:rPr>
        <w:t> </w:t>
      </w:r>
      <w:r>
        <w:rPr>
          <w:sz w:val="28"/>
        </w:rPr>
        <w:t>развитию</w:t>
      </w:r>
      <w:r>
        <w:rPr>
          <w:spacing w:val="80"/>
          <w:sz w:val="28"/>
        </w:rPr>
        <w:t> </w:t>
      </w:r>
      <w:r>
        <w:rPr>
          <w:sz w:val="28"/>
        </w:rPr>
        <w:t>наставничества</w:t>
      </w:r>
      <w:r>
        <w:rPr>
          <w:spacing w:val="80"/>
          <w:sz w:val="28"/>
        </w:rPr>
        <w:t> </w:t>
      </w:r>
      <w:r>
        <w:rPr>
          <w:sz w:val="28"/>
        </w:rPr>
        <w:t>со</w:t>
      </w:r>
      <w:r>
        <w:rPr>
          <w:spacing w:val="80"/>
          <w:sz w:val="28"/>
        </w:rPr>
        <w:t> </w:t>
      </w:r>
      <w:r>
        <w:rPr>
          <w:sz w:val="28"/>
        </w:rPr>
        <w:t>стороны</w:t>
      </w:r>
    </w:p>
    <w:p>
      <w:pPr>
        <w:pStyle w:val="BodyText"/>
        <w:spacing w:line="284" w:lineRule="exact"/>
      </w:pPr>
      <w:r>
        <w:rPr/>
        <w:t>федеральных</w:t>
      </w:r>
      <w:r>
        <w:rPr>
          <w:spacing w:val="76"/>
        </w:rPr>
        <w:t> </w:t>
      </w:r>
      <w:r>
        <w:rPr/>
        <w:t>органов</w:t>
      </w:r>
      <w:r>
        <w:rPr>
          <w:spacing w:val="77"/>
        </w:rPr>
        <w:t> </w:t>
      </w:r>
      <w:r>
        <w:rPr/>
        <w:t>исполнительной</w:t>
      </w:r>
      <w:r>
        <w:rPr>
          <w:spacing w:val="77"/>
        </w:rPr>
        <w:t> </w:t>
      </w:r>
      <w:r>
        <w:rPr/>
        <w:t>власти,</w:t>
      </w:r>
      <w:r>
        <w:rPr>
          <w:spacing w:val="77"/>
        </w:rPr>
        <w:t> </w:t>
      </w:r>
      <w:r>
        <w:rPr/>
        <w:t>исполнительных</w:t>
      </w:r>
      <w:r>
        <w:rPr>
          <w:spacing w:val="77"/>
        </w:rPr>
        <w:t> </w:t>
      </w:r>
      <w:r>
        <w:rPr>
          <w:spacing w:val="-2"/>
        </w:rPr>
        <w:t>органов</w:t>
      </w:r>
    </w:p>
    <w:p>
      <w:pPr>
        <w:pStyle w:val="BodyText"/>
        <w:spacing w:line="268" w:lineRule="auto" w:before="38"/>
        <w:ind w:right="137"/>
      </w:pPr>
      <w:r>
        <w:rPr/>
        <w:t>субъектов Российской Федерации и органов местного самоуправления </w:t>
      </w:r>
      <w:r>
        <w:rPr>
          <w:spacing w:val="-2"/>
        </w:rPr>
        <w:t>являются:</w:t>
      </w:r>
    </w:p>
    <w:p>
      <w:pPr>
        <w:pStyle w:val="BodyText"/>
        <w:spacing w:line="268" w:lineRule="auto"/>
        <w:ind w:right="146" w:firstLine="707"/>
      </w:pPr>
      <w:r>
        <w:rPr/>
        <w:t>принятие на федеральном, региональном и муниципальном уровнях правовых актов, определяющих меры поддержки наставничества;</w:t>
      </w:r>
    </w:p>
    <w:p>
      <w:pPr>
        <w:pStyle w:val="BodyText"/>
        <w:spacing w:line="268" w:lineRule="auto"/>
        <w:ind w:right="139" w:firstLine="707"/>
      </w:pPr>
      <w:r>
        <w:rPr/>
        <w:t>популяризация наставничества, наиболее успешных наставнических практик</w:t>
      </w:r>
      <w:r>
        <w:rPr>
          <w:spacing w:val="80"/>
        </w:rPr>
        <w:t>  </w:t>
      </w:r>
      <w:r>
        <w:rPr/>
        <w:t>посредством</w:t>
      </w:r>
      <w:r>
        <w:rPr>
          <w:spacing w:val="80"/>
        </w:rPr>
        <w:t>  </w:t>
      </w:r>
      <w:r>
        <w:rPr/>
        <w:t>средств</w:t>
      </w:r>
      <w:r>
        <w:rPr>
          <w:spacing w:val="80"/>
        </w:rPr>
        <w:t>  </w:t>
      </w:r>
      <w:r>
        <w:rPr/>
        <w:t>массовой</w:t>
      </w:r>
      <w:r>
        <w:rPr>
          <w:spacing w:val="80"/>
        </w:rPr>
        <w:t>  </w:t>
      </w:r>
      <w:r>
        <w:rPr/>
        <w:t>информации</w:t>
      </w:r>
      <w:r>
        <w:rPr>
          <w:spacing w:val="80"/>
        </w:rPr>
        <w:t>  </w:t>
      </w:r>
      <w:r>
        <w:rPr/>
        <w:t>и</w:t>
      </w:r>
      <w:r>
        <w:rPr>
          <w:spacing w:val="80"/>
        </w:rPr>
        <w:t>  </w:t>
      </w:r>
      <w:r>
        <w:rPr/>
        <w:t>ресурсов в информационно-телекоммуникационной сети "Интернет";</w:t>
      </w:r>
    </w:p>
    <w:p>
      <w:pPr>
        <w:pStyle w:val="BodyText"/>
        <w:spacing w:line="268" w:lineRule="auto"/>
        <w:ind w:right="146" w:firstLine="707"/>
      </w:pPr>
      <w:r>
        <w:rPr/>
        <w:t>проведение конкурсов, направленных на выявление лучших наставников и наставнических практик;</w:t>
      </w:r>
    </w:p>
    <w:p>
      <w:pPr>
        <w:pStyle w:val="BodyText"/>
        <w:spacing w:line="268" w:lineRule="auto"/>
        <w:ind w:right="144" w:firstLine="707"/>
      </w:pPr>
      <w:r>
        <w:rPr/>
        <w:t>поддержка разработки и реализации образовательных программ, направленных на развитие наставнических компетенций у наставников;</w:t>
      </w:r>
    </w:p>
    <w:p>
      <w:pPr>
        <w:pStyle w:val="BodyText"/>
        <w:spacing w:line="268" w:lineRule="auto"/>
        <w:ind w:right="136" w:firstLine="707"/>
      </w:pPr>
      <w:r>
        <w:rPr/>
        <w:t>поддержка развития и наполнения цифровой платформы, отражающей</w:t>
      </w:r>
      <w:r>
        <w:rPr>
          <w:spacing w:val="80"/>
        </w:rPr>
        <w:t> </w:t>
      </w:r>
      <w:r>
        <w:rPr/>
        <w:t>потребности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наставнической</w:t>
      </w:r>
      <w:r>
        <w:rPr>
          <w:spacing w:val="80"/>
        </w:rPr>
        <w:t> </w:t>
      </w:r>
      <w:r>
        <w:rPr/>
        <w:t>поддержке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наставниках</w:t>
      </w:r>
      <w:r>
        <w:rPr>
          <w:spacing w:val="40"/>
        </w:rPr>
        <w:t> </w:t>
      </w:r>
      <w:r>
        <w:rPr/>
        <w:t>в сферах общественной деятельности и молодежной политики, единой информационной системы в сфере развития добровольчества (волонтерства) (цифровая платформа "НАСТАВНИК.РФ");</w:t>
      </w:r>
    </w:p>
    <w:p>
      <w:pPr>
        <w:pStyle w:val="BodyText"/>
        <w:spacing w:line="268" w:lineRule="auto"/>
        <w:ind w:right="136" w:firstLine="707"/>
      </w:pPr>
      <w:r>
        <w:rPr/>
        <w:t>приоритетное привлечение к наставнической деятельности в сфере образования и воспитания, в молодежном и детско-взрослом коллективе представителей общественных организаций и объединений ветеранов труда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боевых</w:t>
      </w:r>
      <w:r>
        <w:rPr>
          <w:spacing w:val="80"/>
          <w:w w:val="150"/>
        </w:rPr>
        <w:t> </w:t>
      </w:r>
      <w:r>
        <w:rPr/>
        <w:t>действий,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том</w:t>
      </w:r>
      <w:r>
        <w:rPr>
          <w:spacing w:val="80"/>
          <w:w w:val="150"/>
        </w:rPr>
        <w:t> </w:t>
      </w:r>
      <w:r>
        <w:rPr/>
        <w:t>числе</w:t>
      </w:r>
      <w:r>
        <w:rPr>
          <w:spacing w:val="80"/>
          <w:w w:val="150"/>
        </w:rPr>
        <w:t> </w:t>
      </w:r>
      <w:r>
        <w:rPr/>
        <w:t>лиц,</w:t>
      </w:r>
      <w:r>
        <w:rPr>
          <w:spacing w:val="80"/>
          <w:w w:val="150"/>
        </w:rPr>
        <w:t> </w:t>
      </w:r>
      <w:r>
        <w:rPr/>
        <w:t>принимавших</w:t>
      </w:r>
      <w:r>
        <w:rPr>
          <w:spacing w:val="80"/>
          <w:w w:val="150"/>
        </w:rPr>
        <w:t> </w:t>
      </w:r>
      <w:r>
        <w:rPr/>
        <w:t>участие</w:t>
      </w:r>
      <w:r>
        <w:rPr>
          <w:spacing w:val="40"/>
        </w:rPr>
        <w:t> </w:t>
      </w:r>
      <w:r>
        <w:rPr/>
        <w:t>в специальной военной операции, религиозных организаций, принадлежащих к традиционным для народов Российской Федерации </w:t>
      </w:r>
      <w:r>
        <w:rPr>
          <w:spacing w:val="-2"/>
        </w:rPr>
        <w:t>конфессиям;</w:t>
      </w:r>
    </w:p>
    <w:p>
      <w:pPr>
        <w:pStyle w:val="BodyText"/>
        <w:spacing w:line="268" w:lineRule="auto"/>
        <w:ind w:right="137" w:firstLine="707"/>
      </w:pPr>
      <w:r>
        <w:rPr/>
        <w:t>поддержка некоммерческих организаций и проектов, реализуемых некоммерческими</w:t>
      </w:r>
      <w:r>
        <w:rPr>
          <w:spacing w:val="40"/>
        </w:rPr>
        <w:t> </w:t>
      </w:r>
      <w:r>
        <w:rPr/>
        <w:t>организациями,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целях</w:t>
      </w:r>
      <w:r>
        <w:rPr>
          <w:spacing w:val="40"/>
        </w:rPr>
        <w:t> </w:t>
      </w:r>
      <w:r>
        <w:rPr/>
        <w:t>обмена</w:t>
      </w:r>
      <w:r>
        <w:rPr>
          <w:spacing w:val="40"/>
        </w:rPr>
        <w:t> </w:t>
      </w:r>
      <w:r>
        <w:rPr/>
        <w:t>лучшими</w:t>
      </w:r>
      <w:r>
        <w:rPr>
          <w:spacing w:val="40"/>
        </w:rPr>
        <w:t> </w:t>
      </w:r>
      <w:r>
        <w:rPr/>
        <w:t>практиками и повышения устойчивости некоммерческих организаций путем привлечения их в качестве наставников;</w:t>
      </w:r>
    </w:p>
    <w:p>
      <w:pPr>
        <w:pStyle w:val="BodyText"/>
        <w:spacing w:line="268" w:lineRule="auto"/>
        <w:ind w:left="851" w:right="144"/>
      </w:pPr>
      <w:r>
        <w:rPr/>
        <w:t>развитие наставничества между некоммерческими организациями; развитие</w:t>
      </w:r>
      <w:r>
        <w:rPr>
          <w:spacing w:val="53"/>
        </w:rPr>
        <w:t>   </w:t>
      </w:r>
      <w:r>
        <w:rPr/>
        <w:t>мер</w:t>
      </w:r>
      <w:r>
        <w:rPr>
          <w:spacing w:val="56"/>
        </w:rPr>
        <w:t>   </w:t>
      </w:r>
      <w:r>
        <w:rPr/>
        <w:t>государственной</w:t>
      </w:r>
      <w:r>
        <w:rPr>
          <w:spacing w:val="56"/>
        </w:rPr>
        <w:t>   </w:t>
      </w:r>
      <w:r>
        <w:rPr/>
        <w:t>поддержки</w:t>
      </w:r>
      <w:r>
        <w:rPr>
          <w:spacing w:val="56"/>
        </w:rPr>
        <w:t>   </w:t>
      </w:r>
      <w:r>
        <w:rPr>
          <w:spacing w:val="-2"/>
        </w:rPr>
        <w:t>некоммерческих</w:t>
      </w:r>
    </w:p>
    <w:p>
      <w:pPr>
        <w:pStyle w:val="BodyText"/>
        <w:spacing w:line="268" w:lineRule="auto"/>
        <w:ind w:right="137"/>
      </w:pPr>
      <w:r>
        <w:rPr/>
        <w:t>организаций, осуществляющих наставническую деятельность, в том числе поддержки</w:t>
      </w:r>
      <w:r>
        <w:rPr>
          <w:spacing w:val="80"/>
          <w:w w:val="150"/>
        </w:rPr>
        <w:t> </w:t>
      </w:r>
      <w:r>
        <w:rPr/>
        <w:t>социально</w:t>
      </w:r>
      <w:r>
        <w:rPr>
          <w:spacing w:val="80"/>
          <w:w w:val="150"/>
        </w:rPr>
        <w:t> </w:t>
      </w:r>
      <w:r>
        <w:rPr/>
        <w:t>ориентированных</w:t>
      </w:r>
      <w:r>
        <w:rPr>
          <w:spacing w:val="80"/>
          <w:w w:val="150"/>
        </w:rPr>
        <w:t> </w:t>
      </w:r>
      <w:r>
        <w:rPr/>
        <w:t>некоммерческих</w:t>
      </w:r>
      <w:r>
        <w:rPr>
          <w:spacing w:val="80"/>
          <w:w w:val="150"/>
        </w:rPr>
        <w:t> </w:t>
      </w:r>
      <w:r>
        <w:rPr/>
        <w:t>организаций в соответствии со статьей 31</w:t>
      </w:r>
      <w:r>
        <w:rPr>
          <w:vertAlign w:val="superscript"/>
        </w:rPr>
        <w:t>1</w:t>
      </w:r>
      <w:r>
        <w:rPr>
          <w:vertAlign w:val="baseline"/>
        </w:rPr>
        <w:t> Федерального закона "О некоммерческих </w:t>
      </w:r>
      <w:r>
        <w:rPr>
          <w:spacing w:val="-2"/>
          <w:vertAlign w:val="baseline"/>
        </w:rPr>
        <w:t>организациях";</w:t>
      </w:r>
    </w:p>
    <w:p>
      <w:pPr>
        <w:pStyle w:val="BodyText"/>
        <w:spacing w:after="0" w:line="268" w:lineRule="auto"/>
        <w:sectPr>
          <w:pgSz w:w="11910" w:h="16850"/>
          <w:pgMar w:header="753" w:footer="0" w:top="1060" w:bottom="280" w:left="1275" w:right="1275"/>
        </w:sectPr>
      </w:pPr>
    </w:p>
    <w:p>
      <w:pPr>
        <w:pStyle w:val="BodyText"/>
        <w:spacing w:before="64"/>
        <w:ind w:left="0"/>
        <w:jc w:val="left"/>
      </w:pPr>
    </w:p>
    <w:p>
      <w:pPr>
        <w:pStyle w:val="BodyText"/>
        <w:spacing w:line="268" w:lineRule="auto"/>
        <w:ind w:right="135" w:firstLine="707"/>
      </w:pPr>
      <w:r>
        <w:rPr/>
        <w:t>поддержка разработки и издания методических и научно- популярных материалов,</w:t>
      </w:r>
      <w:r>
        <w:rPr>
          <w:spacing w:val="-1"/>
        </w:rPr>
        <w:t> </w:t>
      </w:r>
      <w:r>
        <w:rPr/>
        <w:t>направленных</w:t>
      </w:r>
      <w:r>
        <w:rPr>
          <w:spacing w:val="-1"/>
        </w:rPr>
        <w:t> </w:t>
      </w:r>
      <w:r>
        <w:rPr/>
        <w:t>на популяризацию</w:t>
      </w:r>
      <w:r>
        <w:rPr>
          <w:spacing w:val="-1"/>
        </w:rPr>
        <w:t> </w:t>
      </w:r>
      <w:r>
        <w:rPr/>
        <w:t>наставничества, продвижение лучших наставнических практик, а также развитие наставнических компетенций у наставников;</w:t>
      </w:r>
    </w:p>
    <w:p>
      <w:pPr>
        <w:pStyle w:val="BodyText"/>
        <w:spacing w:line="268" w:lineRule="auto"/>
        <w:ind w:right="135" w:firstLine="707"/>
      </w:pPr>
      <w:r>
        <w:rPr/>
        <w:t>принятие мер по оказанию разносторонней поддержки гражданам, включенным в реестр наставников, привлекаемых для осуществления индивидуальной</w:t>
      </w:r>
      <w:r>
        <w:rPr>
          <w:spacing w:val="40"/>
        </w:rPr>
        <w:t>  </w:t>
      </w:r>
      <w:r>
        <w:rPr/>
        <w:t>профилактической</w:t>
      </w:r>
      <w:r>
        <w:rPr>
          <w:spacing w:val="40"/>
        </w:rPr>
        <w:t>  </w:t>
      </w:r>
      <w:r>
        <w:rPr/>
        <w:t>работы</w:t>
      </w:r>
      <w:r>
        <w:rPr>
          <w:spacing w:val="40"/>
        </w:rPr>
        <w:t>  </w:t>
      </w:r>
      <w:r>
        <w:rPr/>
        <w:t>с</w:t>
      </w:r>
      <w:r>
        <w:rPr>
          <w:spacing w:val="40"/>
        </w:rPr>
        <w:t>  </w:t>
      </w:r>
      <w:r>
        <w:rPr/>
        <w:t>несовершеннолетними,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 </w:t>
      </w:r>
      <w:r>
        <w:rPr/>
        <w:t>организациям,</w:t>
      </w:r>
      <w:r>
        <w:rPr>
          <w:spacing w:val="40"/>
        </w:rPr>
        <w:t>  </w:t>
      </w:r>
      <w:r>
        <w:rPr/>
        <w:t>включенным</w:t>
      </w:r>
      <w:r>
        <w:rPr>
          <w:spacing w:val="40"/>
        </w:rPr>
        <w:t>  </w:t>
      </w:r>
      <w:r>
        <w:rPr/>
        <w:t>в</w:t>
      </w:r>
      <w:r>
        <w:rPr>
          <w:spacing w:val="40"/>
        </w:rPr>
        <w:t>  </w:t>
      </w:r>
      <w:r>
        <w:rPr/>
        <w:t>реестр</w:t>
      </w:r>
      <w:r>
        <w:rPr>
          <w:spacing w:val="40"/>
        </w:rPr>
        <w:t>  </w:t>
      </w:r>
      <w:r>
        <w:rPr/>
        <w:t>организаций,</w:t>
      </w:r>
      <w:r>
        <w:rPr>
          <w:spacing w:val="40"/>
        </w:rPr>
        <w:t>  </w:t>
      </w:r>
      <w:r>
        <w:rPr/>
        <w:t>участвующих</w:t>
      </w:r>
      <w:r>
        <w:rPr>
          <w:spacing w:val="80"/>
        </w:rPr>
        <w:t> </w:t>
      </w:r>
      <w:r>
        <w:rPr/>
        <w:t>в деятельности по профилактике безнадзорности и правонарушений несовершеннолетних, формируемые в соответствии с пунктом 2 статьи 8</w:t>
      </w:r>
      <w:r>
        <w:rPr>
          <w:vertAlign w:val="superscript"/>
        </w:rPr>
        <w:t>2</w:t>
      </w:r>
      <w:r>
        <w:rPr>
          <w:vertAlign w:val="baseline"/>
        </w:rPr>
        <w:t> Федерального закона "Об основах системы профилактики безнадзорности и правонарушений несовершеннолетних".</w:t>
      </w:r>
    </w:p>
    <w:p>
      <w:pPr>
        <w:pStyle w:val="ListParagraph"/>
        <w:numPr>
          <w:ilvl w:val="1"/>
          <w:numId w:val="1"/>
        </w:numPr>
        <w:tabs>
          <w:tab w:pos="1683" w:val="left" w:leader="none"/>
        </w:tabs>
        <w:spacing w:line="240" w:lineRule="auto" w:before="315" w:after="0"/>
        <w:ind w:left="1683" w:right="0" w:hanging="620"/>
        <w:jc w:val="left"/>
        <w:rPr>
          <w:sz w:val="28"/>
        </w:rPr>
      </w:pPr>
      <w:r>
        <w:rPr>
          <w:sz w:val="28"/>
        </w:rPr>
        <w:t>Целевые</w:t>
      </w:r>
      <w:r>
        <w:rPr>
          <w:spacing w:val="-9"/>
          <w:sz w:val="28"/>
        </w:rPr>
        <w:t> </w:t>
      </w:r>
      <w:r>
        <w:rPr>
          <w:sz w:val="28"/>
        </w:rPr>
        <w:t>ориентиры</w:t>
      </w:r>
      <w:r>
        <w:rPr>
          <w:spacing w:val="-7"/>
          <w:sz w:val="28"/>
        </w:rPr>
        <w:t> </w:t>
      </w:r>
      <w:r>
        <w:rPr>
          <w:sz w:val="28"/>
        </w:rPr>
        <w:t>реализации</w:t>
      </w:r>
      <w:r>
        <w:rPr>
          <w:spacing w:val="-7"/>
          <w:sz w:val="28"/>
        </w:rPr>
        <w:t> </w:t>
      </w:r>
      <w:r>
        <w:rPr>
          <w:sz w:val="28"/>
        </w:rPr>
        <w:t>настоящей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Концепции</w:t>
      </w:r>
    </w:p>
    <w:p>
      <w:pPr>
        <w:pStyle w:val="BodyText"/>
        <w:spacing w:before="76"/>
        <w:ind w:left="0"/>
        <w:jc w:val="left"/>
      </w:pPr>
    </w:p>
    <w:p>
      <w:pPr>
        <w:pStyle w:val="BodyText"/>
        <w:spacing w:line="268" w:lineRule="auto"/>
        <w:ind w:right="145" w:firstLine="707"/>
      </w:pPr>
      <w:r>
        <w:rPr/>
        <w:t>Для наставничества целевыми ориентирами, достижение которых необходимо обеспечить к 2030 году, выступают:</w:t>
      </w:r>
    </w:p>
    <w:p>
      <w:pPr>
        <w:pStyle w:val="BodyText"/>
        <w:spacing w:line="268" w:lineRule="auto"/>
        <w:ind w:right="134" w:firstLine="707"/>
      </w:pPr>
      <w:r>
        <w:rPr/>
        <w:t>доля государственных и муниципальных организаций, осуществляющих образовательную деятельность и реализующих наставничество в соответствии с настоящей Концепцией, в общем количестве государственных и муниципальных организаций, осуществляющих образовательную деятельность (не менее 70 процентов);</w:t>
      </w:r>
    </w:p>
    <w:p>
      <w:pPr>
        <w:pStyle w:val="BodyText"/>
        <w:spacing w:line="268" w:lineRule="auto"/>
        <w:ind w:right="135" w:firstLine="707"/>
      </w:pPr>
      <w:r>
        <w:rPr/>
        <w:t>доля несовершеннолетних, указанных в пункте 1 статьи 5 Федерального закона "Об основах системы профилактики безнадзорности и правонарушений несовершеннолетних", в отношении которых органами и</w:t>
      </w:r>
      <w:r>
        <w:rPr>
          <w:spacing w:val="-11"/>
        </w:rPr>
        <w:t> </w:t>
      </w:r>
      <w:r>
        <w:rPr/>
        <w:t>учреждениями</w:t>
      </w:r>
      <w:r>
        <w:rPr>
          <w:spacing w:val="-11"/>
        </w:rPr>
        <w:t> </w:t>
      </w:r>
      <w:r>
        <w:rPr/>
        <w:t>системы</w:t>
      </w:r>
      <w:r>
        <w:rPr>
          <w:spacing w:val="-11"/>
        </w:rPr>
        <w:t> </w:t>
      </w:r>
      <w:r>
        <w:rPr/>
        <w:t>профилактики</w:t>
      </w:r>
      <w:r>
        <w:rPr>
          <w:spacing w:val="-13"/>
        </w:rPr>
        <w:t> </w:t>
      </w:r>
      <w:r>
        <w:rPr/>
        <w:t>безнадзорности</w:t>
      </w:r>
      <w:r>
        <w:rPr>
          <w:spacing w:val="-13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правонарушений несовершеннолетних проводится индивидуальная профилактическая работа, которые имеют наставников, в общем количестве указанных несовершеннолетних, в отношении которых органами и учреждениями системы профилактики безнадзорности и правонарушений несовершеннолетних проводится индивидуальная профилактическая работа (не менее 10 процентов).</w:t>
      </w:r>
    </w:p>
    <w:p>
      <w:pPr>
        <w:pStyle w:val="ListParagraph"/>
        <w:numPr>
          <w:ilvl w:val="1"/>
          <w:numId w:val="1"/>
        </w:numPr>
        <w:tabs>
          <w:tab w:pos="2433" w:val="left" w:leader="none"/>
        </w:tabs>
        <w:spacing w:line="682" w:lineRule="exact" w:before="28" w:after="0"/>
        <w:ind w:left="851" w:right="2001" w:firstLine="1149"/>
        <w:jc w:val="both"/>
        <w:rPr>
          <w:sz w:val="28"/>
        </w:rPr>
      </w:pPr>
      <w:r>
        <w:rPr>
          <w:sz w:val="28"/>
        </w:rPr>
        <w:t>Риски</w:t>
      </w:r>
      <w:r>
        <w:rPr>
          <w:spacing w:val="-12"/>
          <w:sz w:val="28"/>
        </w:rPr>
        <w:t> </w:t>
      </w:r>
      <w:r>
        <w:rPr>
          <w:sz w:val="28"/>
        </w:rPr>
        <w:t>реализации</w:t>
      </w:r>
      <w:r>
        <w:rPr>
          <w:spacing w:val="-11"/>
          <w:sz w:val="28"/>
        </w:rPr>
        <w:t> </w:t>
      </w:r>
      <w:r>
        <w:rPr>
          <w:sz w:val="28"/>
        </w:rPr>
        <w:t>настоящей</w:t>
      </w:r>
      <w:r>
        <w:rPr>
          <w:spacing w:val="-11"/>
          <w:sz w:val="28"/>
        </w:rPr>
        <w:t> </w:t>
      </w:r>
      <w:r>
        <w:rPr>
          <w:sz w:val="28"/>
        </w:rPr>
        <w:t>Концепции Ключевые риски реализации настоящей Концепции:</w:t>
      </w:r>
    </w:p>
    <w:p>
      <w:pPr>
        <w:pStyle w:val="BodyText"/>
        <w:tabs>
          <w:tab w:pos="2724" w:val="left" w:leader="none"/>
          <w:tab w:pos="3874" w:val="left" w:leader="none"/>
          <w:tab w:pos="6248" w:val="left" w:leader="none"/>
          <w:tab w:pos="8572" w:val="left" w:leader="none"/>
        </w:tabs>
        <w:spacing w:line="284" w:lineRule="exact"/>
        <w:ind w:left="851"/>
        <w:jc w:val="left"/>
      </w:pPr>
      <w:r>
        <w:rPr>
          <w:spacing w:val="-2"/>
        </w:rPr>
        <w:t>трансляция</w:t>
      </w:r>
      <w:r>
        <w:rPr/>
        <w:tab/>
      </w:r>
      <w:r>
        <w:rPr>
          <w:spacing w:val="-4"/>
        </w:rPr>
        <w:t>через</w:t>
      </w:r>
      <w:r>
        <w:rPr/>
        <w:tab/>
      </w:r>
      <w:r>
        <w:rPr>
          <w:spacing w:val="-2"/>
        </w:rPr>
        <w:t>наставничество</w:t>
      </w:r>
      <w:r>
        <w:rPr/>
        <w:tab/>
      </w:r>
      <w:r>
        <w:rPr>
          <w:spacing w:val="-2"/>
        </w:rPr>
        <w:t>деструктивных</w:t>
      </w:r>
      <w:r>
        <w:rPr/>
        <w:tab/>
      </w:r>
      <w:r>
        <w:rPr>
          <w:spacing w:val="-2"/>
        </w:rPr>
        <w:t>идей,</w:t>
      </w:r>
    </w:p>
    <w:p>
      <w:pPr>
        <w:pStyle w:val="BodyText"/>
        <w:tabs>
          <w:tab w:pos="2508" w:val="left" w:leader="none"/>
          <w:tab w:pos="4647" w:val="left" w:leader="none"/>
          <w:tab w:pos="6419" w:val="left" w:leader="none"/>
        </w:tabs>
        <w:spacing w:line="268" w:lineRule="auto" w:before="38"/>
        <w:ind w:right="136"/>
        <w:jc w:val="left"/>
      </w:pPr>
      <w:r>
        <w:rPr>
          <w:spacing w:val="-2"/>
        </w:rPr>
        <w:t>противоречащих</w:t>
      </w:r>
      <w:r>
        <w:rPr/>
        <w:tab/>
      </w:r>
      <w:r>
        <w:rPr>
          <w:spacing w:val="-2"/>
        </w:rPr>
        <w:t>традиционным</w:t>
      </w:r>
      <w:r>
        <w:rPr/>
        <w:tab/>
      </w:r>
      <w:r>
        <w:rPr>
          <w:spacing w:val="-2"/>
        </w:rPr>
        <w:t>российским</w:t>
      </w:r>
      <w:r>
        <w:rPr/>
        <w:tab/>
      </w:r>
      <w:r>
        <w:rPr>
          <w:spacing w:val="-2"/>
        </w:rPr>
        <w:t>духовно-нравственным ценностям;</w:t>
      </w:r>
    </w:p>
    <w:p>
      <w:pPr>
        <w:pStyle w:val="BodyText"/>
        <w:spacing w:after="0" w:line="268" w:lineRule="auto"/>
        <w:jc w:val="left"/>
        <w:sectPr>
          <w:pgSz w:w="11910" w:h="16850"/>
          <w:pgMar w:header="753" w:footer="0" w:top="1060" w:bottom="280" w:left="1275" w:right="1275"/>
        </w:sectPr>
      </w:pPr>
    </w:p>
    <w:p>
      <w:pPr>
        <w:pStyle w:val="BodyText"/>
        <w:spacing w:before="64"/>
        <w:ind w:left="0"/>
        <w:jc w:val="left"/>
      </w:pPr>
    </w:p>
    <w:p>
      <w:pPr>
        <w:pStyle w:val="BodyText"/>
        <w:spacing w:line="268" w:lineRule="auto"/>
        <w:ind w:right="143" w:firstLine="707"/>
      </w:pPr>
      <w:r>
        <w:rPr/>
        <w:t>представление</w:t>
      </w:r>
      <w:r>
        <w:rPr>
          <w:spacing w:val="-7"/>
        </w:rPr>
        <w:t> </w:t>
      </w:r>
      <w:r>
        <w:rPr/>
        <w:t>государственными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муниципальными</w:t>
      </w:r>
      <w:r>
        <w:rPr>
          <w:spacing w:val="-8"/>
        </w:rPr>
        <w:t> </w:t>
      </w:r>
      <w:r>
        <w:rPr/>
        <w:t>организациями в Министерство просвещения Российской Федерации недостоверной информации о достижении целевых ориентиров настоящей Концепции;</w:t>
      </w:r>
    </w:p>
    <w:p>
      <w:pPr>
        <w:pStyle w:val="BodyText"/>
        <w:spacing w:line="320" w:lineRule="exact"/>
        <w:ind w:left="851"/>
      </w:pPr>
      <w:r>
        <w:rPr/>
        <w:t>формирование</w:t>
      </w:r>
      <w:r>
        <w:rPr>
          <w:spacing w:val="-13"/>
        </w:rPr>
        <w:t> </w:t>
      </w:r>
      <w:r>
        <w:rPr/>
        <w:t>избыточной</w:t>
      </w:r>
      <w:r>
        <w:rPr>
          <w:spacing w:val="-10"/>
        </w:rPr>
        <w:t> </w:t>
      </w:r>
      <w:r>
        <w:rPr>
          <w:spacing w:val="-2"/>
        </w:rPr>
        <w:t>отчетности;</w:t>
      </w:r>
    </w:p>
    <w:p>
      <w:pPr>
        <w:pStyle w:val="BodyText"/>
        <w:spacing w:line="268" w:lineRule="auto" w:before="38"/>
        <w:ind w:right="138" w:firstLine="707"/>
      </w:pPr>
      <w:r>
        <w:rPr/>
        <w:t>снижение трудовой эффективности наставника по основному виду трудовой деятельности;</w:t>
      </w:r>
    </w:p>
    <w:p>
      <w:pPr>
        <w:pStyle w:val="BodyText"/>
        <w:spacing w:line="268" w:lineRule="auto" w:after="9"/>
        <w:ind w:right="144" w:firstLine="707"/>
      </w:pPr>
      <w:r>
        <w:rPr/>
        <w:t>нечеткое</w:t>
      </w:r>
      <w:r>
        <w:rPr>
          <w:spacing w:val="40"/>
        </w:rPr>
        <w:t> </w:t>
      </w:r>
      <w:r>
        <w:rPr/>
        <w:t>распределение</w:t>
      </w:r>
      <w:r>
        <w:rPr>
          <w:spacing w:val="40"/>
        </w:rPr>
        <w:t> </w:t>
      </w:r>
      <w:r>
        <w:rPr/>
        <w:t>функционала</w:t>
      </w:r>
      <w:r>
        <w:rPr>
          <w:spacing w:val="40"/>
        </w:rPr>
        <w:t> </w:t>
      </w:r>
      <w:r>
        <w:rPr/>
        <w:t>наставников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организациях и (или) на предприятиях.</w:t>
      </w: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5497"/>
        <w:gridCol w:w="1531"/>
        <w:gridCol w:w="1523"/>
      </w:tblGrid>
      <w:tr>
        <w:trPr>
          <w:trHeight w:val="335" w:hRule="atLeast"/>
        </w:trPr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97" w:type="dxa"/>
          </w:tcPr>
          <w:p>
            <w:pPr>
              <w:pStyle w:val="TableParagraph"/>
              <w:tabs>
                <w:tab w:pos="725" w:val="left" w:leader="none"/>
                <w:tab w:pos="2790" w:val="left" w:leader="none"/>
                <w:tab w:pos="3868" w:val="left" w:leader="none"/>
              </w:tabs>
              <w:spacing w:line="311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нивелирования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рисков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1531" w:type="dxa"/>
          </w:tcPr>
          <w:p>
            <w:pPr>
              <w:pStyle w:val="TableParagraph"/>
              <w:spacing w:line="311" w:lineRule="exact"/>
              <w:ind w:left="4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настоящей</w:t>
            </w:r>
          </w:p>
        </w:tc>
        <w:tc>
          <w:tcPr>
            <w:tcW w:w="1523" w:type="dxa"/>
          </w:tcPr>
          <w:p>
            <w:pPr>
              <w:pStyle w:val="TableParagraph"/>
              <w:spacing w:line="311" w:lineRule="exact"/>
              <w:ind w:left="7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Концепции</w:t>
            </w:r>
          </w:p>
        </w:tc>
      </w:tr>
      <w:tr>
        <w:trPr>
          <w:trHeight w:val="335" w:hRule="atLeast"/>
        </w:trPr>
        <w:tc>
          <w:tcPr>
            <w:tcW w:w="614" w:type="dxa"/>
          </w:tcPr>
          <w:p>
            <w:pPr>
              <w:pStyle w:val="TableParagraph"/>
              <w:spacing w:line="302" w:lineRule="exact" w:before="13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при</w:t>
            </w:r>
          </w:p>
        </w:tc>
        <w:tc>
          <w:tcPr>
            <w:tcW w:w="5497" w:type="dxa"/>
          </w:tcPr>
          <w:p>
            <w:pPr>
              <w:pStyle w:val="TableParagraph"/>
              <w:tabs>
                <w:tab w:pos="2089" w:val="left" w:leader="none"/>
                <w:tab w:pos="3892" w:val="left" w:leader="none"/>
              </w:tabs>
              <w:spacing w:line="302" w:lineRule="exact" w:before="13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мониторинга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1531" w:type="dxa"/>
          </w:tcPr>
          <w:p>
            <w:pPr>
              <w:pStyle w:val="TableParagraph"/>
              <w:spacing w:line="302" w:lineRule="exact" w:before="13"/>
              <w:ind w:left="10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настоящей</w:t>
            </w:r>
          </w:p>
        </w:tc>
        <w:tc>
          <w:tcPr>
            <w:tcW w:w="1523" w:type="dxa"/>
          </w:tcPr>
          <w:p>
            <w:pPr>
              <w:pStyle w:val="TableParagraph"/>
              <w:spacing w:line="302" w:lineRule="exact" w:before="13"/>
              <w:ind w:left="7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Концепции</w:t>
            </w:r>
          </w:p>
        </w:tc>
      </w:tr>
    </w:tbl>
    <w:p>
      <w:pPr>
        <w:pStyle w:val="BodyText"/>
        <w:spacing w:line="268" w:lineRule="auto" w:before="39"/>
        <w:ind w:right="144"/>
      </w:pPr>
      <w:r>
        <w:rPr/>
        <w:t>следует прибегать к широкому спектру методик, в том числе проведению социологических исследований среди целевых групп работников организаций, членов молодежных и детско-взрослых коллективов.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4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3292475</wp:posOffset>
                </wp:positionH>
                <wp:positionV relativeFrom="paragraph">
                  <wp:posOffset>170167</wp:posOffset>
                </wp:positionV>
                <wp:extent cx="979169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791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9169" h="0">
                              <a:moveTo>
                                <a:pt x="0" y="0"/>
                              </a:moveTo>
                              <a:lnTo>
                                <a:pt x="97855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5pt;margin-top:13.399023pt;width:77.1pt;height:.1pt;mso-position-horizontal-relative:page;mso-position-vertical-relative:paragraph;z-index:-15727616;mso-wrap-distance-left:0;mso-wrap-distance-right:0" id="docshape8" coordorigin="5185,268" coordsize="1542,0" path="m5185,268l6726,268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jc w:val="left"/>
        <w:rPr>
          <w:sz w:val="20"/>
        </w:rPr>
        <w:sectPr>
          <w:pgSz w:w="11910" w:h="16850"/>
          <w:pgMar w:header="753" w:footer="0" w:top="1060" w:bottom="280" w:left="1275" w:right="1275"/>
        </w:sectPr>
      </w:pPr>
    </w:p>
    <w:p>
      <w:pPr>
        <w:pStyle w:val="BodyText"/>
        <w:spacing w:before="103"/>
        <w:ind w:left="11346" w:right="1"/>
        <w:jc w:val="center"/>
      </w:pPr>
      <w:r>
        <w:rPr>
          <w:spacing w:val="-2"/>
        </w:rPr>
        <w:t>УТВЕРЖДЕН</w:t>
      </w:r>
    </w:p>
    <w:p>
      <w:pPr>
        <w:pStyle w:val="BodyText"/>
        <w:spacing w:before="39"/>
        <w:ind w:left="11346"/>
        <w:jc w:val="center"/>
      </w:pPr>
      <w:r>
        <w:rPr/>
        <w:t>распоряжением</w:t>
      </w:r>
      <w:r>
        <w:rPr>
          <w:spacing w:val="-18"/>
        </w:rPr>
        <w:t> </w:t>
      </w:r>
      <w:r>
        <w:rPr/>
        <w:t>Правительства Российской Федерации</w:t>
      </w:r>
    </w:p>
    <w:p>
      <w:pPr>
        <w:pStyle w:val="BodyText"/>
        <w:spacing w:line="321" w:lineRule="exact"/>
        <w:ind w:left="11346" w:right="4"/>
        <w:jc w:val="center"/>
      </w:pPr>
      <w:r>
        <w:rPr/>
        <w:t>от</w:t>
      </w:r>
      <w:r>
        <w:rPr>
          <w:spacing w:val="-3"/>
        </w:rPr>
        <w:t> </w:t>
      </w:r>
      <w:r>
        <w:rPr/>
        <w:t>21 мая</w:t>
      </w:r>
      <w:r>
        <w:rPr>
          <w:spacing w:val="-4"/>
        </w:rPr>
        <w:t> </w:t>
      </w:r>
      <w:r>
        <w:rPr/>
        <w:t>2025</w:t>
      </w:r>
      <w:r>
        <w:rPr>
          <w:spacing w:val="-1"/>
        </w:rPr>
        <w:t> </w:t>
      </w:r>
      <w:r>
        <w:rPr/>
        <w:t>г.</w:t>
      </w:r>
      <w:r>
        <w:rPr>
          <w:spacing w:val="-2"/>
        </w:rPr>
        <w:t> </w:t>
      </w:r>
      <w:r>
        <w:rPr/>
        <w:t>№</w:t>
      </w:r>
      <w:r>
        <w:rPr>
          <w:spacing w:val="-4"/>
        </w:rPr>
        <w:t> </w:t>
      </w:r>
      <w:r>
        <w:rPr/>
        <w:t>1264-</w:t>
      </w:r>
      <w:r>
        <w:rPr>
          <w:spacing w:val="-10"/>
        </w:rPr>
        <w:t>р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77"/>
        <w:ind w:left="0"/>
        <w:jc w:val="left"/>
      </w:pPr>
    </w:p>
    <w:p>
      <w:pPr>
        <w:spacing w:before="0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П Л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А</w:t>
      </w:r>
      <w:r>
        <w:rPr>
          <w:b/>
          <w:spacing w:val="-2"/>
          <w:sz w:val="28"/>
        </w:rPr>
        <w:t> </w:t>
      </w:r>
      <w:r>
        <w:rPr>
          <w:b/>
          <w:spacing w:val="-10"/>
          <w:sz w:val="28"/>
        </w:rPr>
        <w:t>Н</w:t>
      </w:r>
    </w:p>
    <w:p>
      <w:pPr>
        <w:spacing w:before="120"/>
        <w:ind w:left="1899" w:right="1901" w:firstLine="0"/>
        <w:jc w:val="center"/>
        <w:rPr>
          <w:b/>
          <w:sz w:val="28"/>
        </w:rPr>
      </w:pPr>
      <w:r>
        <w:rPr>
          <w:b/>
          <w:sz w:val="28"/>
        </w:rPr>
        <w:t>мероприятий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Концепции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развития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наставничества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Российской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Федерации на период до 2030 года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31" w:after="1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"/>
        <w:gridCol w:w="5115"/>
        <w:gridCol w:w="4676"/>
        <w:gridCol w:w="3263"/>
        <w:gridCol w:w="1957"/>
      </w:tblGrid>
      <w:tr>
        <w:trPr>
          <w:trHeight w:val="357" w:hRule="atLeast"/>
        </w:trPr>
        <w:tc>
          <w:tcPr>
            <w:tcW w:w="47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5" w:type="dxa"/>
            <w:tcBorders>
              <w:left w:val="nil"/>
            </w:tcBorders>
          </w:tcPr>
          <w:p>
            <w:pPr>
              <w:pStyle w:val="TableParagraph"/>
              <w:spacing w:before="32"/>
              <w:ind w:left="87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4676" w:type="dxa"/>
          </w:tcPr>
          <w:p>
            <w:pPr>
              <w:pStyle w:val="TableParagraph"/>
              <w:spacing w:before="32"/>
              <w:ind w:left="86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3263" w:type="dxa"/>
          </w:tcPr>
          <w:p>
            <w:pPr>
              <w:pStyle w:val="TableParagraph"/>
              <w:spacing w:before="32"/>
              <w:ind w:left="593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</w:t>
            </w:r>
          </w:p>
        </w:tc>
        <w:tc>
          <w:tcPr>
            <w:tcW w:w="1957" w:type="dxa"/>
            <w:tcBorders>
              <w:right w:val="nil"/>
            </w:tcBorders>
          </w:tcPr>
          <w:p>
            <w:pPr>
              <w:pStyle w:val="TableParagraph"/>
              <w:spacing w:before="32"/>
              <w:ind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</w:tc>
      </w:tr>
      <w:tr>
        <w:trPr>
          <w:trHeight w:val="3304" w:hRule="atLeast"/>
        </w:trPr>
        <w:tc>
          <w:tcPr>
            <w:tcW w:w="47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67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1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67"/>
              <w:ind w:left="115" w:right="45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реестра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наставников, привлекаемых для осуществления</w:t>
            </w:r>
          </w:p>
          <w:p>
            <w:pPr>
              <w:pStyle w:val="TableParagraph"/>
              <w:ind w:left="115" w:right="457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профилактической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работы с несовершеннолетними, и реестра</w:t>
            </w:r>
          </w:p>
          <w:p>
            <w:pPr>
              <w:pStyle w:val="TableParagraph"/>
              <w:spacing w:before="1"/>
              <w:ind w:left="115" w:right="457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участвующих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деятельности по профилактике безнадзорности</w:t>
            </w:r>
          </w:p>
          <w:p>
            <w:pPr>
              <w:pStyle w:val="TableParagraph"/>
              <w:ind w:left="115" w:right="7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правонарушений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несовершеннолетних, в соответствии с пунктом 2 статьи 8</w:t>
            </w:r>
            <w:r>
              <w:rPr>
                <w:sz w:val="24"/>
                <w:vertAlign w:val="superscript"/>
              </w:rPr>
              <w:t>2</w:t>
            </w:r>
          </w:p>
          <w:p>
            <w:pPr>
              <w:pStyle w:val="TableParagraph"/>
              <w:ind w:left="115" w:right="457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закона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"Об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основах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системы профилактики безнадзорности</w:t>
            </w:r>
          </w:p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правонарушений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несовершеннолетних"</w:t>
            </w:r>
          </w:p>
        </w:tc>
        <w:tc>
          <w:tcPr>
            <w:tcW w:w="467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67"/>
              <w:ind w:left="56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26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67"/>
              <w:ind w:left="55" w:right="738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Правительство Российской Федерации</w:t>
            </w:r>
          </w:p>
        </w:tc>
        <w:tc>
          <w:tcPr>
            <w:tcW w:w="195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67"/>
              <w:ind w:left="110" w:right="116" w:firstLine="12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2026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г., далее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ежегодн</w:t>
            </w:r>
            <w:r>
              <w:rPr>
                <w:spacing w:val="-2"/>
                <w:sz w:val="24"/>
              </w:rPr>
              <w:t>о</w:t>
            </w:r>
          </w:p>
        </w:tc>
      </w:tr>
    </w:tbl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209"/>
        <w:ind w:left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8284209</wp:posOffset>
                </wp:positionH>
                <wp:positionV relativeFrom="paragraph">
                  <wp:posOffset>293992</wp:posOffset>
                </wp:positionV>
                <wp:extent cx="2012314" cy="59499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012314" cy="594995"/>
                          <a:chExt cx="2012314" cy="59499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379" y="12242"/>
                            <a:ext cx="1809750" cy="47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012314" cy="59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314" h="594995">
                                <a:moveTo>
                                  <a:pt x="2011921" y="228600"/>
                                </a:moveTo>
                                <a:lnTo>
                                  <a:pt x="1943354" y="228600"/>
                                </a:lnTo>
                                <a:lnTo>
                                  <a:pt x="1943354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594664"/>
                                </a:lnTo>
                                <a:lnTo>
                                  <a:pt x="2011921" y="594664"/>
                                </a:lnTo>
                                <a:lnTo>
                                  <a:pt x="2011921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2.299988pt;margin-top:23.149023pt;width:158.450pt;height:46.85pt;mso-position-horizontal-relative:page;mso-position-vertical-relative:paragraph;z-index:-15727104;mso-wrap-distance-left:0;mso-wrap-distance-right:0" id="docshapegroup9" coordorigin="13046,463" coordsize="3169,937">
                <v:shape style="position:absolute;left:13234;top:482;width:2850;height:750" type="#_x0000_t75" id="docshape10" stroked="false">
                  <v:imagedata r:id="rId6" o:title=""/>
                </v:shape>
                <v:shape style="position:absolute;left:13046;top:462;width:3169;height:937" id="docshape11" coordorigin="13046,463" coordsize="3169,937" path="m16214,823l16106,823,16106,463,13154,463,13154,823,13046,823,13046,1399,16214,1399,16214,823xe" filled="true" fillcolor="#fffff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jc w:val="left"/>
        <w:rPr>
          <w:b/>
          <w:sz w:val="20"/>
        </w:rPr>
        <w:sectPr>
          <w:headerReference w:type="default" r:id="rId8"/>
          <w:pgSz w:w="16850" w:h="11910" w:orient="landscape"/>
          <w:pgMar w:header="0" w:footer="0" w:top="1340" w:bottom="0" w:left="566" w:right="566"/>
        </w:sectPr>
      </w:pPr>
    </w:p>
    <w:p>
      <w:pPr>
        <w:pStyle w:val="BodyText"/>
        <w:spacing w:before="3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6"/>
        <w:gridCol w:w="4676"/>
        <w:gridCol w:w="3263"/>
        <w:gridCol w:w="1957"/>
      </w:tblGrid>
      <w:tr>
        <w:trPr>
          <w:trHeight w:val="354" w:hRule="atLeast"/>
        </w:trPr>
        <w:tc>
          <w:tcPr>
            <w:tcW w:w="5586" w:type="dxa"/>
            <w:tcBorders>
              <w:left w:val="nil"/>
            </w:tcBorders>
          </w:tcPr>
          <w:p>
            <w:pPr>
              <w:pStyle w:val="TableParagraph"/>
              <w:spacing w:before="32"/>
              <w:ind w:left="134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4676" w:type="dxa"/>
          </w:tcPr>
          <w:p>
            <w:pPr>
              <w:pStyle w:val="TableParagraph"/>
              <w:spacing w:before="32"/>
              <w:ind w:left="861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3263" w:type="dxa"/>
          </w:tcPr>
          <w:p>
            <w:pPr>
              <w:pStyle w:val="TableParagraph"/>
              <w:spacing w:before="32"/>
              <w:ind w:left="594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</w:t>
            </w:r>
          </w:p>
        </w:tc>
        <w:tc>
          <w:tcPr>
            <w:tcW w:w="1957" w:type="dxa"/>
            <w:tcBorders>
              <w:right w:val="nil"/>
            </w:tcBorders>
          </w:tcPr>
          <w:p>
            <w:pPr>
              <w:pStyle w:val="TableParagraph"/>
              <w:spacing w:before="32"/>
              <w:ind w:left="2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</w:tc>
      </w:tr>
    </w:tbl>
    <w:p>
      <w:pPr>
        <w:pStyle w:val="BodyText"/>
        <w:spacing w:before="48" w:after="1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"/>
        <w:gridCol w:w="5010"/>
        <w:gridCol w:w="4783"/>
        <w:gridCol w:w="2945"/>
        <w:gridCol w:w="2245"/>
      </w:tblGrid>
      <w:tr>
        <w:trPr>
          <w:trHeight w:val="4549" w:hRule="atLeast"/>
        </w:trPr>
        <w:tc>
          <w:tcPr>
            <w:tcW w:w="354" w:type="dxa"/>
          </w:tcPr>
          <w:p>
            <w:pPr>
              <w:pStyle w:val="TableParagraph"/>
              <w:spacing w:line="266" w:lineRule="exact"/>
              <w:ind w:left="16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10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наполнение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цифровой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платформы, отражающей потребности в наставнической поддержке и наставниках в сферах</w:t>
            </w:r>
          </w:p>
          <w:p>
            <w:pPr>
              <w:pStyle w:val="TableParagraph"/>
              <w:ind w:left="116" w:right="234"/>
              <w:rPr>
                <w:sz w:val="24"/>
              </w:rPr>
            </w:pPr>
            <w:r>
              <w:rPr>
                <w:sz w:val="24"/>
              </w:rPr>
              <w:t>общественной деятельности и молодежной политики,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единой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информационной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системы в сфере развития добровольчества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(волонтерства)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(далее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цифровая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платформа </w:t>
            </w:r>
            <w:r>
              <w:rPr>
                <w:spacing w:val="-2"/>
                <w:sz w:val="24"/>
              </w:rPr>
              <w:t>"НАСТАВНИК.РФ")</w:t>
            </w:r>
          </w:p>
        </w:tc>
        <w:tc>
          <w:tcPr>
            <w:tcW w:w="4783" w:type="dxa"/>
          </w:tcPr>
          <w:p>
            <w:pPr>
              <w:pStyle w:val="TableParagraph"/>
              <w:spacing w:line="266" w:lineRule="exact"/>
              <w:ind w:left="161"/>
              <w:rPr>
                <w:sz w:val="24"/>
              </w:rPr>
            </w:pPr>
            <w:r>
              <w:rPr>
                <w:spacing w:val="-2"/>
                <w:sz w:val="24"/>
              </w:rPr>
              <w:t>Росмолодежь,</w:t>
            </w:r>
          </w:p>
          <w:p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Ассоциация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волонтерских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центров, некоммерческих организаций</w:t>
            </w:r>
          </w:p>
          <w:p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институтов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общественного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развития </w:t>
            </w:r>
            <w:r>
              <w:rPr>
                <w:spacing w:val="-2"/>
                <w:sz w:val="24"/>
              </w:rPr>
              <w:t>"Добро.рф",</w:t>
            </w:r>
          </w:p>
          <w:p>
            <w:pPr>
              <w:pStyle w:val="TableParagraph"/>
              <w:ind w:left="161" w:right="1949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России, Минздрав России,</w:t>
            </w:r>
          </w:p>
          <w:p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Общероссийское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общественно-</w:t>
            </w:r>
          </w:p>
          <w:p>
            <w:pPr>
              <w:pStyle w:val="TableParagraph"/>
              <w:ind w:left="161" w:right="1147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детей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молодежи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"Движение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первых",</w:t>
            </w:r>
          </w:p>
          <w:p>
            <w:pPr>
              <w:pStyle w:val="TableParagraph"/>
              <w:spacing w:before="1"/>
              <w:ind w:left="161"/>
              <w:rPr>
                <w:sz w:val="24"/>
              </w:rPr>
            </w:pPr>
            <w:r>
              <w:rPr>
                <w:sz w:val="24"/>
              </w:rPr>
              <w:t>Всероссийское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общественное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движение наставников детей и молодежи "НАСТАВНИКИ РОССИИ",</w:t>
            </w:r>
          </w:p>
          <w:p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Общероссийская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общественная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организация малого и среднего предпринимательства "ОПОРА РОССИИ"</w:t>
            </w:r>
          </w:p>
        </w:tc>
        <w:tc>
          <w:tcPr>
            <w:tcW w:w="2945" w:type="dxa"/>
          </w:tcPr>
          <w:p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Правительство Российской Федерации</w:t>
            </w:r>
          </w:p>
        </w:tc>
        <w:tc>
          <w:tcPr>
            <w:tcW w:w="2245" w:type="dxa"/>
          </w:tcPr>
          <w:p>
            <w:pPr>
              <w:pStyle w:val="TableParagraph"/>
              <w:ind w:left="426" w:hanging="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декабря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2025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г., далее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ежегодно</w:t>
            </w:r>
          </w:p>
        </w:tc>
      </w:tr>
      <w:tr>
        <w:trPr>
          <w:trHeight w:val="3445" w:hRule="atLeast"/>
        </w:trPr>
        <w:tc>
          <w:tcPr>
            <w:tcW w:w="354" w:type="dxa"/>
          </w:tcPr>
          <w:p>
            <w:pPr>
              <w:pStyle w:val="TableParagraph"/>
              <w:spacing w:before="133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010" w:type="dxa"/>
          </w:tcPr>
          <w:p>
            <w:pPr>
              <w:pStyle w:val="TableParagraph"/>
              <w:spacing w:before="133"/>
              <w:ind w:left="16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размещение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цифровой платформе "НАСТАВНИК.РФ"</w:t>
            </w:r>
          </w:p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онлайн-курсов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различным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направлениям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4783" w:type="dxa"/>
          </w:tcPr>
          <w:p>
            <w:pPr>
              <w:pStyle w:val="TableParagraph"/>
              <w:spacing w:before="133"/>
              <w:ind w:left="211"/>
              <w:rPr>
                <w:sz w:val="24"/>
              </w:rPr>
            </w:pPr>
            <w:r>
              <w:rPr>
                <w:sz w:val="24"/>
              </w:rPr>
              <w:t>Ассоциация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волонтерских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центров, некоммерческих организаций</w:t>
            </w:r>
          </w:p>
          <w:p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институтов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общественного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развития </w:t>
            </w:r>
            <w:r>
              <w:rPr>
                <w:spacing w:val="-2"/>
                <w:sz w:val="24"/>
              </w:rPr>
              <w:t>"Добро.рф",</w:t>
            </w:r>
          </w:p>
          <w:p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Росмолодежь,</w:t>
            </w:r>
          </w:p>
          <w:p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России,</w:t>
            </w:r>
          </w:p>
          <w:p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Общероссийская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общественно-</w:t>
            </w:r>
          </w:p>
          <w:p>
            <w:pPr>
              <w:pStyle w:val="TableParagraph"/>
              <w:ind w:left="211" w:right="25"/>
              <w:rPr>
                <w:sz w:val="24"/>
              </w:rPr>
            </w:pPr>
            <w:r>
              <w:rPr>
                <w:sz w:val="24"/>
              </w:rPr>
              <w:t>государственная просветительская организация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"Российское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общество </w:t>
            </w:r>
            <w:r>
              <w:rPr>
                <w:spacing w:val="-2"/>
                <w:sz w:val="24"/>
              </w:rPr>
              <w:t>"Знание",</w:t>
            </w:r>
          </w:p>
          <w:p>
            <w:pPr>
              <w:pStyle w:val="TableParagraph"/>
              <w:spacing w:line="270" w:lineRule="atLeast"/>
              <w:ind w:left="211"/>
              <w:rPr>
                <w:sz w:val="24"/>
              </w:rPr>
            </w:pPr>
            <w:r>
              <w:rPr>
                <w:sz w:val="24"/>
              </w:rPr>
              <w:t>автономная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некоммерческая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организация "Россия - страна возможностей"</w:t>
            </w:r>
          </w:p>
        </w:tc>
        <w:tc>
          <w:tcPr>
            <w:tcW w:w="2945" w:type="dxa"/>
          </w:tcPr>
          <w:p>
            <w:pPr>
              <w:pStyle w:val="TableParagraph"/>
              <w:spacing w:before="133"/>
              <w:ind w:left="104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Правительство Российской Федерации</w:t>
            </w:r>
          </w:p>
        </w:tc>
        <w:tc>
          <w:tcPr>
            <w:tcW w:w="2245" w:type="dxa"/>
          </w:tcPr>
          <w:p>
            <w:pPr>
              <w:pStyle w:val="TableParagraph"/>
              <w:spacing w:before="133"/>
              <w:ind w:left="407" w:hanging="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декабря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2025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г., далее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ежегодно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9"/>
          <w:pgSz w:w="16850" w:h="11910" w:orient="landscape"/>
          <w:pgMar w:header="753" w:footer="0" w:top="1340" w:bottom="280" w:left="566" w:right="566"/>
          <w:pgNumType w:start="2"/>
        </w:sectPr>
      </w:pPr>
    </w:p>
    <w:p>
      <w:pPr>
        <w:pStyle w:val="BodyText"/>
        <w:spacing w:before="3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6"/>
        <w:gridCol w:w="4676"/>
        <w:gridCol w:w="3263"/>
        <w:gridCol w:w="1957"/>
      </w:tblGrid>
      <w:tr>
        <w:trPr>
          <w:trHeight w:val="354" w:hRule="atLeast"/>
        </w:trPr>
        <w:tc>
          <w:tcPr>
            <w:tcW w:w="5586" w:type="dxa"/>
            <w:tcBorders>
              <w:left w:val="nil"/>
            </w:tcBorders>
          </w:tcPr>
          <w:p>
            <w:pPr>
              <w:pStyle w:val="TableParagraph"/>
              <w:spacing w:before="32"/>
              <w:ind w:left="134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4676" w:type="dxa"/>
          </w:tcPr>
          <w:p>
            <w:pPr>
              <w:pStyle w:val="TableParagraph"/>
              <w:spacing w:before="32"/>
              <w:ind w:left="861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3263" w:type="dxa"/>
          </w:tcPr>
          <w:p>
            <w:pPr>
              <w:pStyle w:val="TableParagraph"/>
              <w:spacing w:before="32"/>
              <w:ind w:left="594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</w:t>
            </w:r>
          </w:p>
        </w:tc>
        <w:tc>
          <w:tcPr>
            <w:tcW w:w="1957" w:type="dxa"/>
            <w:tcBorders>
              <w:right w:val="nil"/>
            </w:tcBorders>
          </w:tcPr>
          <w:p>
            <w:pPr>
              <w:pStyle w:val="TableParagraph"/>
              <w:spacing w:before="32"/>
              <w:ind w:left="2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</w:tc>
      </w:tr>
    </w:tbl>
    <w:p>
      <w:pPr>
        <w:pStyle w:val="BodyText"/>
        <w:spacing w:before="48" w:after="1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5094"/>
        <w:gridCol w:w="4641"/>
        <w:gridCol w:w="3240"/>
        <w:gridCol w:w="2004"/>
      </w:tblGrid>
      <w:tr>
        <w:trPr>
          <w:trHeight w:val="1158" w:hRule="atLeast"/>
        </w:trPr>
        <w:tc>
          <w:tcPr>
            <w:tcW w:w="346" w:type="dxa"/>
          </w:tcPr>
          <w:p>
            <w:pPr>
              <w:pStyle w:val="TableParagraph"/>
              <w:spacing w:line="266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94" w:type="dxa"/>
          </w:tcPr>
          <w:p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наставников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наставничества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сетевом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издании dobro.press и на цифровой платформе </w:t>
            </w:r>
            <w:r>
              <w:rPr>
                <w:spacing w:val="-2"/>
                <w:sz w:val="24"/>
              </w:rPr>
              <w:t>"НАСТАВНИК.РФ"</w:t>
            </w:r>
          </w:p>
        </w:tc>
        <w:tc>
          <w:tcPr>
            <w:tcW w:w="4641" w:type="dxa"/>
          </w:tcPr>
          <w:p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Ассоциация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волонтерских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центров, некоммерческих организаций</w:t>
            </w:r>
          </w:p>
          <w:p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институтов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общественного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развития </w:t>
            </w:r>
            <w:r>
              <w:rPr>
                <w:spacing w:val="-2"/>
                <w:sz w:val="24"/>
              </w:rPr>
              <w:t>"Добро.рф"</w:t>
            </w:r>
          </w:p>
        </w:tc>
        <w:tc>
          <w:tcPr>
            <w:tcW w:w="3240" w:type="dxa"/>
          </w:tcPr>
          <w:p>
            <w:pPr>
              <w:pStyle w:val="TableParagraph"/>
              <w:ind w:left="112" w:right="144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Правительство Российской Федерации</w:t>
            </w:r>
          </w:p>
        </w:tc>
        <w:tc>
          <w:tcPr>
            <w:tcW w:w="2004" w:type="dxa"/>
          </w:tcPr>
          <w:p>
            <w:pPr>
              <w:pStyle w:val="TableParagraph"/>
              <w:ind w:left="190" w:hanging="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декабря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2025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г., далее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ежегодно</w:t>
            </w:r>
          </w:p>
        </w:tc>
      </w:tr>
      <w:tr>
        <w:trPr>
          <w:trHeight w:val="3432" w:hRule="atLeast"/>
        </w:trPr>
        <w:tc>
          <w:tcPr>
            <w:tcW w:w="346" w:type="dxa"/>
          </w:tcPr>
          <w:p>
            <w:pPr>
              <w:pStyle w:val="TableParagraph"/>
              <w:spacing w:before="55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094" w:type="dxa"/>
          </w:tcPr>
          <w:p>
            <w:pPr>
              <w:pStyle w:val="TableParagraph"/>
              <w:spacing w:before="55"/>
              <w:ind w:left="116" w:right="1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реализация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проекта "Значимый взрослый" в отношении детей, находящихся в трудной жизненной ситуации,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 несовершеннолетних, в отношении которых органами и учреждениями системы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безнадзорности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и правонарушений несовершеннолетних проводится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индивидуальная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профилактическая работа, а также лучших региональных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практик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наставничества,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размещенных</w:t>
            </w:r>
          </w:p>
          <w:p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цифровой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платформе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региональных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практик устойчивого развития "Смартека"</w:t>
            </w:r>
          </w:p>
        </w:tc>
        <w:tc>
          <w:tcPr>
            <w:tcW w:w="4641" w:type="dxa"/>
          </w:tcPr>
          <w:p>
            <w:pPr>
              <w:pStyle w:val="TableParagraph"/>
              <w:spacing w:before="55"/>
              <w:ind w:left="78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России,</w:t>
            </w:r>
          </w:p>
          <w:p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Общероссийское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общественно-</w:t>
            </w:r>
          </w:p>
          <w:p>
            <w:pPr>
              <w:pStyle w:val="TableParagraph"/>
              <w:ind w:left="78" w:right="1088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детей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молодежи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"Движение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первых",</w:t>
            </w:r>
          </w:p>
          <w:p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Ассоциация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волонтерских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центров,</w:t>
            </w:r>
          </w:p>
          <w:p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некоммерческих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институтов общественного развития "Добро.рф", Всероссийское общественное движение наставников детей и молодежи "НАСТАВНИКИ РОССИИ"</w:t>
            </w:r>
          </w:p>
        </w:tc>
        <w:tc>
          <w:tcPr>
            <w:tcW w:w="3240" w:type="dxa"/>
          </w:tcPr>
          <w:p>
            <w:pPr>
              <w:pStyle w:val="TableParagraph"/>
              <w:spacing w:before="55"/>
              <w:ind w:left="112" w:right="144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Правительство Российской Федерации</w:t>
            </w:r>
          </w:p>
        </w:tc>
        <w:tc>
          <w:tcPr>
            <w:tcW w:w="2004" w:type="dxa"/>
          </w:tcPr>
          <w:p>
            <w:pPr>
              <w:pStyle w:val="TableParagraph"/>
              <w:spacing w:before="55"/>
              <w:ind w:left="190" w:hanging="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декабря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2025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г., далее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ежегодно</w:t>
            </w:r>
          </w:p>
        </w:tc>
      </w:tr>
      <w:tr>
        <w:trPr>
          <w:trHeight w:val="1776" w:hRule="atLeast"/>
        </w:trPr>
        <w:tc>
          <w:tcPr>
            <w:tcW w:w="346" w:type="dxa"/>
          </w:tcPr>
          <w:p>
            <w:pPr>
              <w:pStyle w:val="TableParagraph"/>
              <w:spacing w:before="55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094" w:type="dxa"/>
          </w:tcPr>
          <w:p>
            <w:pPr>
              <w:pStyle w:val="TableParagraph"/>
              <w:spacing w:before="55"/>
              <w:ind w:left="116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для родителей, связанных с современными технологиями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наставничества,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целях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решения воспитательных задач и продвижения традиционных российских духовно-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ценностей</w:t>
            </w:r>
          </w:p>
        </w:tc>
        <w:tc>
          <w:tcPr>
            <w:tcW w:w="4641" w:type="dxa"/>
          </w:tcPr>
          <w:p>
            <w:pPr>
              <w:pStyle w:val="TableParagraph"/>
              <w:spacing w:before="55"/>
              <w:ind w:left="78" w:right="383"/>
              <w:rPr>
                <w:sz w:val="24"/>
              </w:rPr>
            </w:pPr>
            <w:r>
              <w:rPr>
                <w:sz w:val="24"/>
              </w:rPr>
              <w:t>Минпросвещения России, Всероссийское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общественное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движение наставников детей и молодежи "НАСТАВНИКИ РОССИИ"</w:t>
            </w:r>
          </w:p>
        </w:tc>
        <w:tc>
          <w:tcPr>
            <w:tcW w:w="3240" w:type="dxa"/>
          </w:tcPr>
          <w:p>
            <w:pPr>
              <w:pStyle w:val="TableParagraph"/>
              <w:spacing w:before="55"/>
              <w:ind w:left="112" w:right="144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Правительство Российской Федерации</w:t>
            </w:r>
          </w:p>
        </w:tc>
        <w:tc>
          <w:tcPr>
            <w:tcW w:w="2004" w:type="dxa"/>
          </w:tcPr>
          <w:p>
            <w:pPr>
              <w:pStyle w:val="TableParagraph"/>
              <w:spacing w:before="55"/>
              <w:ind w:left="190" w:hanging="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декабря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2025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г., далее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ежегодно</w:t>
            </w:r>
          </w:p>
        </w:tc>
      </w:tr>
      <w:tr>
        <w:trPr>
          <w:trHeight w:val="1711" w:hRule="atLeast"/>
        </w:trPr>
        <w:tc>
          <w:tcPr>
            <w:tcW w:w="346" w:type="dxa"/>
          </w:tcPr>
          <w:p>
            <w:pPr>
              <w:pStyle w:val="TableParagraph"/>
              <w:spacing w:before="55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094" w:type="dxa"/>
          </w:tcPr>
          <w:p>
            <w:pPr>
              <w:pStyle w:val="TableParagraph"/>
              <w:spacing w:before="55"/>
              <w:ind w:left="11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ежегодного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Всероссийского конкурса "Наставничество"</w:t>
            </w:r>
          </w:p>
        </w:tc>
        <w:tc>
          <w:tcPr>
            <w:tcW w:w="4641" w:type="dxa"/>
          </w:tcPr>
          <w:p>
            <w:pPr>
              <w:pStyle w:val="TableParagraph"/>
              <w:spacing w:before="55"/>
              <w:ind w:left="78" w:right="1890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России, </w:t>
            </w:r>
            <w:r>
              <w:rPr>
                <w:spacing w:val="-2"/>
                <w:sz w:val="24"/>
              </w:rPr>
              <w:t>Росмолодежь,</w:t>
            </w:r>
          </w:p>
          <w:p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Общероссийская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общественно-</w:t>
            </w:r>
          </w:p>
          <w:p>
            <w:pPr>
              <w:pStyle w:val="TableParagraph"/>
              <w:spacing w:line="270" w:lineRule="atLeast"/>
              <w:ind w:left="78" w:right="383"/>
              <w:rPr>
                <w:sz w:val="24"/>
              </w:rPr>
            </w:pPr>
            <w:r>
              <w:rPr>
                <w:sz w:val="24"/>
              </w:rPr>
              <w:t>государственная просветительская организация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"Российское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общество </w:t>
            </w:r>
            <w:r>
              <w:rPr>
                <w:spacing w:val="-2"/>
                <w:sz w:val="24"/>
              </w:rPr>
              <w:t>"Знание",</w:t>
            </w:r>
          </w:p>
        </w:tc>
        <w:tc>
          <w:tcPr>
            <w:tcW w:w="3240" w:type="dxa"/>
          </w:tcPr>
          <w:p>
            <w:pPr>
              <w:pStyle w:val="TableParagraph"/>
              <w:spacing w:before="55"/>
              <w:ind w:left="112" w:right="144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 об итогах Всероссийского конкурса "Наставничество", </w:t>
            </w:r>
            <w:r>
              <w:rPr>
                <w:spacing w:val="-2"/>
                <w:sz w:val="24"/>
              </w:rPr>
              <w:t>размещенные</w:t>
            </w:r>
          </w:p>
          <w:p>
            <w:pPr>
              <w:pStyle w:val="TableParagraph"/>
              <w:spacing w:line="270" w:lineRule="atLeast"/>
              <w:ind w:left="112" w:right="515"/>
              <w:rPr>
                <w:sz w:val="24"/>
              </w:rPr>
            </w:pPr>
            <w:r>
              <w:rPr>
                <w:sz w:val="24"/>
              </w:rPr>
              <w:t>на официальном сайте Минпросвещения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2004" w:type="dxa"/>
          </w:tcPr>
          <w:p>
            <w:pPr>
              <w:pStyle w:val="TableParagraph"/>
              <w:spacing w:before="55"/>
              <w:ind w:left="190" w:hanging="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декабря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2025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г., далее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ежегодно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50" w:h="11910" w:orient="landscape"/>
          <w:pgMar w:header="753" w:footer="0" w:top="1340" w:bottom="280" w:left="566" w:right="566"/>
        </w:sectPr>
      </w:pPr>
    </w:p>
    <w:p>
      <w:pPr>
        <w:pStyle w:val="BodyText"/>
        <w:spacing w:before="3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6"/>
        <w:gridCol w:w="4676"/>
        <w:gridCol w:w="3263"/>
        <w:gridCol w:w="1957"/>
      </w:tblGrid>
      <w:tr>
        <w:trPr>
          <w:trHeight w:val="354" w:hRule="atLeast"/>
        </w:trPr>
        <w:tc>
          <w:tcPr>
            <w:tcW w:w="5586" w:type="dxa"/>
            <w:tcBorders>
              <w:left w:val="nil"/>
            </w:tcBorders>
          </w:tcPr>
          <w:p>
            <w:pPr>
              <w:pStyle w:val="TableParagraph"/>
              <w:spacing w:before="32"/>
              <w:ind w:left="134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4676" w:type="dxa"/>
          </w:tcPr>
          <w:p>
            <w:pPr>
              <w:pStyle w:val="TableParagraph"/>
              <w:spacing w:before="32"/>
              <w:ind w:left="861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3263" w:type="dxa"/>
          </w:tcPr>
          <w:p>
            <w:pPr>
              <w:pStyle w:val="TableParagraph"/>
              <w:spacing w:before="32"/>
              <w:ind w:left="594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</w:t>
            </w:r>
          </w:p>
        </w:tc>
        <w:tc>
          <w:tcPr>
            <w:tcW w:w="1957" w:type="dxa"/>
            <w:tcBorders>
              <w:right w:val="nil"/>
            </w:tcBorders>
          </w:tcPr>
          <w:p>
            <w:pPr>
              <w:pStyle w:val="TableParagraph"/>
              <w:spacing w:before="32"/>
              <w:ind w:left="2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</w:tc>
      </w:tr>
    </w:tbl>
    <w:p>
      <w:pPr>
        <w:pStyle w:val="BodyText"/>
        <w:spacing w:before="48" w:after="1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5104"/>
        <w:gridCol w:w="4625"/>
        <w:gridCol w:w="3245"/>
        <w:gridCol w:w="2004"/>
      </w:tblGrid>
      <w:tr>
        <w:trPr>
          <w:trHeight w:val="3997" w:hRule="atLeast"/>
        </w:trPr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5" w:type="dxa"/>
          </w:tcPr>
          <w:p>
            <w:pPr>
              <w:pStyle w:val="TableParagraph"/>
              <w:spacing w:line="266" w:lineRule="exact"/>
              <w:ind w:left="68"/>
              <w:rPr>
                <w:sz w:val="24"/>
              </w:rPr>
            </w:pPr>
            <w:r>
              <w:rPr>
                <w:sz w:val="24"/>
              </w:rPr>
              <w:t>Ассоциация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волонтерских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центров,</w:t>
            </w:r>
          </w:p>
          <w:p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некоммерческих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институтов общественного развития "Добро.рф", автономная некоммерческая организация "Центр знаний "Машук",</w:t>
            </w:r>
          </w:p>
          <w:p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молодѐжная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общероссийская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общественная организация "Российские Студенческие </w:t>
            </w:r>
            <w:r>
              <w:rPr>
                <w:spacing w:val="-2"/>
                <w:sz w:val="24"/>
              </w:rPr>
              <w:t>Отряды",</w:t>
            </w:r>
          </w:p>
          <w:p>
            <w:pPr>
              <w:pStyle w:val="TableParagraph"/>
              <w:ind w:left="68" w:right="1316"/>
              <w:rPr>
                <w:sz w:val="24"/>
              </w:rPr>
            </w:pPr>
            <w:r>
              <w:rPr>
                <w:sz w:val="24"/>
              </w:rPr>
              <w:t>Общероссийская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общественная организация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среднего</w:t>
            </w:r>
          </w:p>
          <w:p>
            <w:pPr>
              <w:pStyle w:val="TableParagraph"/>
              <w:spacing w:before="1"/>
              <w:ind w:left="68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"ОПОРА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РОССИИ", Общероссийское общественно-</w:t>
            </w:r>
          </w:p>
          <w:p>
            <w:pPr>
              <w:pStyle w:val="TableParagraph"/>
              <w:ind w:left="68" w:right="1082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детей и молодежи "Движение первых"</w:t>
            </w:r>
          </w:p>
        </w:tc>
        <w:tc>
          <w:tcPr>
            <w:tcW w:w="32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8" w:hRule="atLeast"/>
        </w:trPr>
        <w:tc>
          <w:tcPr>
            <w:tcW w:w="346" w:type="dxa"/>
          </w:tcPr>
          <w:p>
            <w:pPr>
              <w:pStyle w:val="TableParagraph"/>
              <w:spacing w:before="133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104" w:type="dxa"/>
          </w:tcPr>
          <w:p>
            <w:pPr>
              <w:pStyle w:val="TableParagraph"/>
              <w:spacing w:before="133"/>
              <w:ind w:left="1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Международной Премии #МЫВМЕСТЕ в номинации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"Наставник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года"</w:t>
            </w:r>
          </w:p>
        </w:tc>
        <w:tc>
          <w:tcPr>
            <w:tcW w:w="4625" w:type="dxa"/>
          </w:tcPr>
          <w:p>
            <w:pPr>
              <w:pStyle w:val="TableParagraph"/>
              <w:spacing w:before="13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Росмолодежь,</w:t>
            </w:r>
          </w:p>
          <w:p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высшие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исполнительные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Федерации,</w:t>
            </w:r>
          </w:p>
          <w:p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Ассоциация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волонтерских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центров, некоммерческих организаций</w:t>
            </w:r>
          </w:p>
          <w:p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институтов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общественного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развития </w:t>
            </w:r>
            <w:r>
              <w:rPr>
                <w:spacing w:val="-2"/>
                <w:sz w:val="24"/>
              </w:rPr>
              <w:t>"Добро.рф"</w:t>
            </w:r>
          </w:p>
        </w:tc>
        <w:tc>
          <w:tcPr>
            <w:tcW w:w="3245" w:type="dxa"/>
          </w:tcPr>
          <w:p>
            <w:pPr>
              <w:pStyle w:val="TableParagraph"/>
              <w:spacing w:before="133"/>
              <w:ind w:left="118" w:right="143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 об итогах Международной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Премии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#МЫВМЕСТЕ</w:t>
            </w:r>
          </w:p>
          <w:p>
            <w:pPr>
              <w:pStyle w:val="TableParagraph"/>
              <w:ind w:left="118" w:right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номинации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"Наставник года", размещенные</w:t>
            </w:r>
          </w:p>
          <w:p>
            <w:pPr>
              <w:pStyle w:val="TableParagraph"/>
              <w:ind w:left="118" w:right="14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официальном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сайте </w:t>
            </w:r>
            <w:r>
              <w:rPr>
                <w:spacing w:val="-2"/>
                <w:sz w:val="24"/>
              </w:rPr>
              <w:t>Росмолодежи</w:t>
            </w:r>
          </w:p>
        </w:tc>
        <w:tc>
          <w:tcPr>
            <w:tcW w:w="2004" w:type="dxa"/>
          </w:tcPr>
          <w:p>
            <w:pPr>
              <w:pStyle w:val="TableParagraph"/>
              <w:spacing w:before="133"/>
              <w:ind w:left="191" w:hanging="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декабря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2025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г., далее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ежегодно</w:t>
            </w:r>
          </w:p>
        </w:tc>
      </w:tr>
      <w:tr>
        <w:trPr>
          <w:trHeight w:val="2065" w:hRule="atLeast"/>
        </w:trPr>
        <w:tc>
          <w:tcPr>
            <w:tcW w:w="346" w:type="dxa"/>
          </w:tcPr>
          <w:p>
            <w:pPr>
              <w:pStyle w:val="TableParagraph"/>
              <w:spacing w:before="133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104" w:type="dxa"/>
          </w:tcPr>
          <w:p>
            <w:pPr>
              <w:pStyle w:val="TableParagraph"/>
              <w:spacing w:before="133"/>
              <w:ind w:left="116" w:right="703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курсов,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дисциплин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(модулей), направленных на развитие компетенций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 наставников, необходимых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осуществления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наставничества,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числе работы по формированию приверженности</w:t>
            </w:r>
          </w:p>
          <w:p>
            <w:pPr>
              <w:pStyle w:val="TableParagraph"/>
              <w:spacing w:line="270" w:lineRule="atLeast"/>
              <w:ind w:left="116" w:right="508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наставляемых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традиционным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российским духовно-нравственным ценностям, в целях</w:t>
            </w:r>
          </w:p>
        </w:tc>
        <w:tc>
          <w:tcPr>
            <w:tcW w:w="4625" w:type="dxa"/>
          </w:tcPr>
          <w:p>
            <w:pPr>
              <w:pStyle w:val="TableParagraph"/>
              <w:spacing w:before="133"/>
              <w:ind w:left="68" w:right="1884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России, Минобрнауки России,</w:t>
            </w:r>
          </w:p>
          <w:p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Росмолодежь,</w:t>
            </w:r>
          </w:p>
          <w:p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Общероссийская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общественно-</w:t>
            </w:r>
          </w:p>
          <w:p>
            <w:pPr>
              <w:pStyle w:val="TableParagraph"/>
              <w:spacing w:line="270" w:lineRule="atLeast"/>
              <w:ind w:left="68" w:right="918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просветительская организация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"Российское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общество </w:t>
            </w:r>
            <w:r>
              <w:rPr>
                <w:spacing w:val="-2"/>
                <w:sz w:val="24"/>
              </w:rPr>
              <w:t>"Знание",</w:t>
            </w:r>
          </w:p>
        </w:tc>
        <w:tc>
          <w:tcPr>
            <w:tcW w:w="3245" w:type="dxa"/>
          </w:tcPr>
          <w:p>
            <w:pPr>
              <w:pStyle w:val="TableParagraph"/>
              <w:spacing w:before="133"/>
              <w:ind w:left="118" w:right="143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Правительство Российской Федерации</w:t>
            </w:r>
          </w:p>
        </w:tc>
        <w:tc>
          <w:tcPr>
            <w:tcW w:w="2004" w:type="dxa"/>
          </w:tcPr>
          <w:p>
            <w:pPr>
              <w:pStyle w:val="TableParagraph"/>
              <w:spacing w:before="133"/>
              <w:ind w:left="191" w:hanging="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декабря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2026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г., далее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ежегодно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50" w:h="11910" w:orient="landscape"/>
          <w:pgMar w:header="753" w:footer="0" w:top="1340" w:bottom="280" w:left="566" w:right="566"/>
        </w:sectPr>
      </w:pPr>
    </w:p>
    <w:p>
      <w:pPr>
        <w:pStyle w:val="BodyText"/>
        <w:spacing w:before="3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6"/>
        <w:gridCol w:w="4676"/>
        <w:gridCol w:w="3263"/>
        <w:gridCol w:w="1957"/>
      </w:tblGrid>
      <w:tr>
        <w:trPr>
          <w:trHeight w:val="354" w:hRule="atLeast"/>
        </w:trPr>
        <w:tc>
          <w:tcPr>
            <w:tcW w:w="5586" w:type="dxa"/>
            <w:tcBorders>
              <w:left w:val="nil"/>
            </w:tcBorders>
          </w:tcPr>
          <w:p>
            <w:pPr>
              <w:pStyle w:val="TableParagraph"/>
              <w:spacing w:before="32"/>
              <w:ind w:left="134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4676" w:type="dxa"/>
          </w:tcPr>
          <w:p>
            <w:pPr>
              <w:pStyle w:val="TableParagraph"/>
              <w:spacing w:before="32"/>
              <w:ind w:left="861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3263" w:type="dxa"/>
          </w:tcPr>
          <w:p>
            <w:pPr>
              <w:pStyle w:val="TableParagraph"/>
              <w:spacing w:before="32"/>
              <w:ind w:left="594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</w:t>
            </w:r>
          </w:p>
        </w:tc>
        <w:tc>
          <w:tcPr>
            <w:tcW w:w="1957" w:type="dxa"/>
            <w:tcBorders>
              <w:right w:val="nil"/>
            </w:tcBorders>
          </w:tcPr>
          <w:p>
            <w:pPr>
              <w:pStyle w:val="TableParagraph"/>
              <w:spacing w:before="32"/>
              <w:ind w:left="2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</w:tc>
      </w:tr>
    </w:tbl>
    <w:p>
      <w:pPr>
        <w:pStyle w:val="BodyText"/>
        <w:spacing w:before="48" w:after="1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4983"/>
        <w:gridCol w:w="4741"/>
        <w:gridCol w:w="3246"/>
        <w:gridCol w:w="1979"/>
      </w:tblGrid>
      <w:tr>
        <w:trPr>
          <w:trHeight w:val="4549" w:hRule="atLeast"/>
        </w:trPr>
        <w:tc>
          <w:tcPr>
            <w:tcW w:w="4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266" w:lineRule="exact"/>
              <w:ind w:left="86"/>
              <w:jc w:val="both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включения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> повышения</w:t>
            </w:r>
          </w:p>
          <w:p>
            <w:pPr>
              <w:pStyle w:val="TableParagraph"/>
              <w:ind w:left="86" w:right="363"/>
              <w:jc w:val="both"/>
              <w:rPr>
                <w:sz w:val="24"/>
              </w:rPr>
            </w:pPr>
            <w:r>
              <w:rPr>
                <w:sz w:val="24"/>
              </w:rPr>
              <w:t>квалификации руководителей и работников организаций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сферы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реального сектора экономики</w:t>
            </w:r>
          </w:p>
        </w:tc>
        <w:tc>
          <w:tcPr>
            <w:tcW w:w="4741" w:type="dxa"/>
          </w:tcPr>
          <w:p>
            <w:pPr>
              <w:pStyle w:val="TableParagraph"/>
              <w:spacing w:line="266" w:lineRule="exact"/>
              <w:ind w:left="159"/>
              <w:rPr>
                <w:sz w:val="24"/>
              </w:rPr>
            </w:pPr>
            <w:r>
              <w:rPr>
                <w:sz w:val="24"/>
              </w:rPr>
              <w:t>Общероссийское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общественно-</w:t>
            </w:r>
          </w:p>
          <w:p>
            <w:pPr>
              <w:pStyle w:val="TableParagraph"/>
              <w:ind w:left="159" w:right="1107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детей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молодежи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"Движение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первых",</w:t>
            </w:r>
          </w:p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молодѐжная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общероссийская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общественная </w:t>
            </w:r>
            <w:r>
              <w:rPr>
                <w:spacing w:val="-2"/>
                <w:sz w:val="24"/>
              </w:rPr>
              <w:t>организация</w:t>
            </w:r>
          </w:p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"Российские Студенческие Отряды", Всероссийское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общественное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движение наставников детей и молодежи "НАСТАВНИКИ РОССИИ",</w:t>
            </w:r>
          </w:p>
          <w:p>
            <w:pPr>
              <w:pStyle w:val="TableParagraph"/>
              <w:spacing w:before="1"/>
              <w:ind w:left="159"/>
              <w:rPr>
                <w:sz w:val="24"/>
              </w:rPr>
            </w:pPr>
            <w:r>
              <w:rPr>
                <w:sz w:val="24"/>
              </w:rPr>
              <w:t>автономная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некоммерческая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организация "Россия - страна возможностей",</w:t>
            </w:r>
          </w:p>
          <w:p>
            <w:pPr>
              <w:pStyle w:val="TableParagraph"/>
              <w:ind w:left="159" w:right="1341"/>
              <w:rPr>
                <w:sz w:val="24"/>
              </w:rPr>
            </w:pPr>
            <w:r>
              <w:rPr>
                <w:sz w:val="24"/>
              </w:rPr>
              <w:t>Общероссийская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общественная организация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среднего</w:t>
            </w:r>
          </w:p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"ОПОРА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РОССИИ", заинтересованные государственные</w:t>
            </w:r>
          </w:p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pacing w:val="-2"/>
                <w:sz w:val="24"/>
              </w:rPr>
              <w:t>корпорации</w:t>
            </w:r>
          </w:p>
        </w:tc>
        <w:tc>
          <w:tcPr>
            <w:tcW w:w="32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436" w:type="dxa"/>
          </w:tcPr>
          <w:p>
            <w:pPr>
              <w:pStyle w:val="TableParagraph"/>
              <w:spacing w:before="133"/>
              <w:ind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983" w:type="dxa"/>
          </w:tcPr>
          <w:p>
            <w:pPr>
              <w:pStyle w:val="TableParagraph"/>
              <w:spacing w:before="133"/>
              <w:ind w:left="8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издание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научно- популярных материалов, направленных</w:t>
            </w:r>
          </w:p>
          <w:p>
            <w:pPr>
              <w:pStyle w:val="TableParagraph"/>
              <w:ind w:left="86" w:right="55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наставнических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компетенций у наставников</w:t>
            </w:r>
          </w:p>
        </w:tc>
        <w:tc>
          <w:tcPr>
            <w:tcW w:w="4741" w:type="dxa"/>
          </w:tcPr>
          <w:p>
            <w:pPr>
              <w:pStyle w:val="TableParagraph"/>
              <w:spacing w:before="133"/>
              <w:ind w:left="159" w:right="1909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России, Минобрнауки России,</w:t>
            </w:r>
          </w:p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автономная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некоммерческая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организация "Центр знаний "Машук"</w:t>
            </w:r>
          </w:p>
        </w:tc>
        <w:tc>
          <w:tcPr>
            <w:tcW w:w="3246" w:type="dxa"/>
          </w:tcPr>
          <w:p>
            <w:pPr>
              <w:pStyle w:val="TableParagraph"/>
              <w:spacing w:before="133"/>
              <w:ind w:left="93" w:right="117"/>
              <w:rPr>
                <w:sz w:val="24"/>
              </w:rPr>
            </w:pPr>
            <w:r>
              <w:rPr>
                <w:sz w:val="24"/>
              </w:rPr>
              <w:t>методические и научно- популярные материалы, направленные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развитие</w:t>
            </w:r>
          </w:p>
          <w:p>
            <w:pPr>
              <w:pStyle w:val="TableParagraph"/>
              <w:ind w:left="93" w:right="117"/>
              <w:rPr>
                <w:sz w:val="24"/>
              </w:rPr>
            </w:pPr>
            <w:r>
              <w:rPr>
                <w:sz w:val="24"/>
              </w:rPr>
              <w:t>наставнических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компетенций у наставников</w:t>
            </w:r>
          </w:p>
        </w:tc>
        <w:tc>
          <w:tcPr>
            <w:tcW w:w="1979" w:type="dxa"/>
          </w:tcPr>
          <w:p>
            <w:pPr>
              <w:pStyle w:val="TableParagraph"/>
              <w:spacing w:before="133"/>
              <w:ind w:left="16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2025 </w:t>
            </w:r>
            <w:r>
              <w:rPr>
                <w:spacing w:val="-5"/>
                <w:sz w:val="24"/>
              </w:rPr>
              <w:t>г.</w:t>
            </w:r>
          </w:p>
        </w:tc>
      </w:tr>
      <w:tr>
        <w:trPr>
          <w:trHeight w:val="2065" w:hRule="atLeast"/>
        </w:trPr>
        <w:tc>
          <w:tcPr>
            <w:tcW w:w="436" w:type="dxa"/>
          </w:tcPr>
          <w:p>
            <w:pPr>
              <w:pStyle w:val="TableParagraph"/>
              <w:spacing w:before="133"/>
              <w:ind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983" w:type="dxa"/>
          </w:tcPr>
          <w:p>
            <w:pPr>
              <w:pStyle w:val="TableParagraph"/>
              <w:spacing w:before="133"/>
              <w:ind w:left="8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фестиваля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наставников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студенческих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отрядов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отрядов подростков "Труд Крут"</w:t>
            </w:r>
          </w:p>
        </w:tc>
        <w:tc>
          <w:tcPr>
            <w:tcW w:w="4741" w:type="dxa"/>
          </w:tcPr>
          <w:p>
            <w:pPr>
              <w:pStyle w:val="TableParagraph"/>
              <w:spacing w:before="133"/>
              <w:ind w:left="159"/>
              <w:rPr>
                <w:sz w:val="24"/>
              </w:rPr>
            </w:pPr>
            <w:r>
              <w:rPr>
                <w:sz w:val="24"/>
              </w:rPr>
              <w:t>молодѐжная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общероссийская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общественная организация "Российские Студенческие </w:t>
            </w:r>
            <w:r>
              <w:rPr>
                <w:spacing w:val="-2"/>
                <w:sz w:val="24"/>
              </w:rPr>
              <w:t>Отряды",</w:t>
            </w:r>
          </w:p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Минтруд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России,</w:t>
            </w:r>
          </w:p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246" w:type="dxa"/>
          </w:tcPr>
          <w:p>
            <w:pPr>
              <w:pStyle w:val="TableParagraph"/>
              <w:spacing w:before="133"/>
              <w:ind w:left="93" w:right="169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 об итогах фестиваля наставников студенческих</w:t>
            </w:r>
          </w:p>
          <w:p>
            <w:pPr>
              <w:pStyle w:val="TableParagraph"/>
              <w:ind w:left="93" w:right="117"/>
              <w:rPr>
                <w:sz w:val="24"/>
              </w:rPr>
            </w:pPr>
            <w:r>
              <w:rPr>
                <w:sz w:val="24"/>
              </w:rPr>
              <w:t>отрядов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отрядов подростков "Труд Крут",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размещенные</w:t>
            </w:r>
          </w:p>
          <w:p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официальном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сайте</w:t>
            </w:r>
          </w:p>
        </w:tc>
        <w:tc>
          <w:tcPr>
            <w:tcW w:w="1979" w:type="dxa"/>
          </w:tcPr>
          <w:p>
            <w:pPr>
              <w:pStyle w:val="TableParagraph"/>
              <w:spacing w:before="133"/>
              <w:ind w:left="165" w:hanging="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декабря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2025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г., далее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ежегодно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50" w:h="11910" w:orient="landscape"/>
          <w:pgMar w:header="753" w:footer="0" w:top="1340" w:bottom="280" w:left="566" w:right="566"/>
        </w:sectPr>
      </w:pPr>
    </w:p>
    <w:p>
      <w:pPr>
        <w:pStyle w:val="BodyText"/>
        <w:spacing w:before="3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6"/>
        <w:gridCol w:w="4676"/>
        <w:gridCol w:w="3263"/>
        <w:gridCol w:w="1957"/>
      </w:tblGrid>
      <w:tr>
        <w:trPr>
          <w:trHeight w:val="354" w:hRule="atLeast"/>
        </w:trPr>
        <w:tc>
          <w:tcPr>
            <w:tcW w:w="5586" w:type="dxa"/>
            <w:tcBorders>
              <w:left w:val="nil"/>
            </w:tcBorders>
          </w:tcPr>
          <w:p>
            <w:pPr>
              <w:pStyle w:val="TableParagraph"/>
              <w:spacing w:before="32"/>
              <w:ind w:left="134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4676" w:type="dxa"/>
          </w:tcPr>
          <w:p>
            <w:pPr>
              <w:pStyle w:val="TableParagraph"/>
              <w:spacing w:before="32"/>
              <w:ind w:left="861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3263" w:type="dxa"/>
          </w:tcPr>
          <w:p>
            <w:pPr>
              <w:pStyle w:val="TableParagraph"/>
              <w:spacing w:before="32"/>
              <w:ind w:left="594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</w:t>
            </w:r>
          </w:p>
        </w:tc>
        <w:tc>
          <w:tcPr>
            <w:tcW w:w="1957" w:type="dxa"/>
            <w:tcBorders>
              <w:right w:val="nil"/>
            </w:tcBorders>
          </w:tcPr>
          <w:p>
            <w:pPr>
              <w:pStyle w:val="TableParagraph"/>
              <w:spacing w:before="32"/>
              <w:ind w:left="2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</w:tc>
      </w:tr>
    </w:tbl>
    <w:p>
      <w:pPr>
        <w:pStyle w:val="BodyText"/>
        <w:spacing w:before="48" w:after="1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4984"/>
        <w:gridCol w:w="4778"/>
        <w:gridCol w:w="2929"/>
        <w:gridCol w:w="2260"/>
      </w:tblGrid>
      <w:tr>
        <w:trPr>
          <w:trHeight w:val="1158" w:hRule="atLeast"/>
        </w:trPr>
        <w:tc>
          <w:tcPr>
            <w:tcW w:w="15387" w:type="dxa"/>
            <w:gridSpan w:val="5"/>
          </w:tcPr>
          <w:p>
            <w:pPr>
              <w:pStyle w:val="TableParagraph"/>
              <w:ind w:left="10253" w:right="2071"/>
              <w:rPr>
                <w:sz w:val="24"/>
              </w:rPr>
            </w:pPr>
            <w:r>
              <w:rPr>
                <w:sz w:val="24"/>
              </w:rPr>
              <w:t>молодѐжной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общероссийской общественной организации "Российские Студенческие </w:t>
            </w:r>
            <w:r>
              <w:rPr>
                <w:spacing w:val="-2"/>
                <w:sz w:val="24"/>
              </w:rPr>
              <w:t>Отряды"</w:t>
            </w:r>
          </w:p>
        </w:tc>
      </w:tr>
      <w:tr>
        <w:trPr>
          <w:trHeight w:val="6680" w:hRule="atLeast"/>
        </w:trPr>
        <w:tc>
          <w:tcPr>
            <w:tcW w:w="436" w:type="dxa"/>
          </w:tcPr>
          <w:p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984" w:type="dxa"/>
          </w:tcPr>
          <w:p>
            <w:pPr>
              <w:pStyle w:val="TableParagraph"/>
              <w:spacing w:before="55"/>
              <w:ind w:left="86"/>
              <w:rPr>
                <w:sz w:val="24"/>
              </w:rPr>
            </w:pPr>
            <w:r>
              <w:rPr>
                <w:sz w:val="24"/>
              </w:rPr>
              <w:t>Повышение уровня вовлеченности лиц, принимавших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военной операции, иных вооруженных конфликтах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боевых действиях,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4778" w:type="dxa"/>
          </w:tcPr>
          <w:p>
            <w:pPr>
              <w:pStyle w:val="TableParagraph"/>
              <w:spacing w:before="55"/>
              <w:ind w:left="158" w:right="1947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России, Минобрнауки России,</w:t>
            </w:r>
          </w:p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Росмолодежь,</w:t>
            </w:r>
          </w:p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Общероссийская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общественно-</w:t>
            </w:r>
          </w:p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государственная просветительская </w:t>
            </w:r>
            <w:r>
              <w:rPr>
                <w:spacing w:val="-4"/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"Российское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общество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"Знание", </w:t>
            </w:r>
            <w:r>
              <w:rPr>
                <w:sz w:val="24"/>
              </w:rPr>
              <w:t>Ассоциация волонтерских центров,</w:t>
            </w:r>
          </w:p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некоммерческих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организаций</w:t>
            </w:r>
          </w:p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институтов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общественного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развития </w:t>
            </w:r>
            <w:r>
              <w:rPr>
                <w:spacing w:val="-2"/>
                <w:sz w:val="24"/>
              </w:rPr>
              <w:t>"Добро.рф",</w:t>
            </w:r>
          </w:p>
          <w:p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Общероссийское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общественно-</w:t>
            </w:r>
          </w:p>
          <w:p>
            <w:pPr>
              <w:pStyle w:val="TableParagraph"/>
              <w:ind w:left="158" w:right="1145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детей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молодежи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"Движение</w:t>
            </w:r>
            <w:r>
              <w:rPr>
                <w:spacing w:val="-2"/>
                <w:sz w:val="24"/>
              </w:rPr>
              <w:t> первых",</w:t>
            </w:r>
          </w:p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молодѐжная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общероссийская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общественная организация "Российские Студенческие </w:t>
            </w:r>
            <w:r>
              <w:rPr>
                <w:spacing w:val="-2"/>
                <w:sz w:val="24"/>
              </w:rPr>
              <w:t>Отряды",</w:t>
            </w:r>
          </w:p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Всероссийское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общественное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движение наставников детей и молодежи "НАСТАВНИКИ РОССИИ",</w:t>
            </w:r>
          </w:p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автономная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некоммерческая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организация "Россия - страна возможностей",</w:t>
            </w:r>
          </w:p>
          <w:p>
            <w:pPr>
              <w:pStyle w:val="TableParagraph"/>
              <w:spacing w:line="270" w:lineRule="atLeast"/>
              <w:ind w:left="158"/>
              <w:rPr>
                <w:sz w:val="24"/>
              </w:rPr>
            </w:pPr>
            <w:r>
              <w:rPr>
                <w:sz w:val="24"/>
              </w:rPr>
              <w:t>Общероссийская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общественная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организация малого и среднего предпринимательства "ОПОРА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РОССИИ"</w:t>
            </w:r>
          </w:p>
        </w:tc>
        <w:tc>
          <w:tcPr>
            <w:tcW w:w="2929" w:type="dxa"/>
          </w:tcPr>
          <w:p>
            <w:pPr>
              <w:pStyle w:val="TableParagraph"/>
              <w:spacing w:before="55"/>
              <w:ind w:left="55" w:right="404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Правительство Российской Федерации</w:t>
            </w:r>
          </w:p>
        </w:tc>
        <w:tc>
          <w:tcPr>
            <w:tcW w:w="2260" w:type="dxa"/>
          </w:tcPr>
          <w:p>
            <w:pPr>
              <w:pStyle w:val="TableParagraph"/>
              <w:spacing w:before="55"/>
              <w:ind w:left="444" w:right="47" w:hanging="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декабря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2025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г., далее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ежегодно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50" w:h="11910" w:orient="landscape"/>
          <w:pgMar w:header="753" w:footer="0" w:top="1340" w:bottom="280" w:left="566" w:right="566"/>
        </w:sectPr>
      </w:pPr>
    </w:p>
    <w:p>
      <w:pPr>
        <w:pStyle w:val="BodyText"/>
        <w:spacing w:before="3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6"/>
        <w:gridCol w:w="4676"/>
        <w:gridCol w:w="3263"/>
        <w:gridCol w:w="1957"/>
      </w:tblGrid>
      <w:tr>
        <w:trPr>
          <w:trHeight w:val="354" w:hRule="atLeast"/>
        </w:trPr>
        <w:tc>
          <w:tcPr>
            <w:tcW w:w="5586" w:type="dxa"/>
            <w:tcBorders>
              <w:left w:val="nil"/>
            </w:tcBorders>
          </w:tcPr>
          <w:p>
            <w:pPr>
              <w:pStyle w:val="TableParagraph"/>
              <w:spacing w:before="32"/>
              <w:ind w:left="134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4676" w:type="dxa"/>
          </w:tcPr>
          <w:p>
            <w:pPr>
              <w:pStyle w:val="TableParagraph"/>
              <w:spacing w:before="32"/>
              <w:ind w:left="861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3263" w:type="dxa"/>
          </w:tcPr>
          <w:p>
            <w:pPr>
              <w:pStyle w:val="TableParagraph"/>
              <w:spacing w:before="32"/>
              <w:ind w:left="594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</w:t>
            </w:r>
          </w:p>
        </w:tc>
        <w:tc>
          <w:tcPr>
            <w:tcW w:w="1957" w:type="dxa"/>
            <w:tcBorders>
              <w:right w:val="nil"/>
            </w:tcBorders>
          </w:tcPr>
          <w:p>
            <w:pPr>
              <w:pStyle w:val="TableParagraph"/>
              <w:spacing w:before="32"/>
              <w:ind w:left="2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</w:tc>
      </w:tr>
    </w:tbl>
    <w:p>
      <w:pPr>
        <w:pStyle w:val="BodyText"/>
        <w:spacing w:before="48" w:after="1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5034"/>
        <w:gridCol w:w="4665"/>
        <w:gridCol w:w="3280"/>
        <w:gridCol w:w="1969"/>
      </w:tblGrid>
      <w:tr>
        <w:trPr>
          <w:trHeight w:val="1513" w:hRule="atLeast"/>
        </w:trPr>
        <w:tc>
          <w:tcPr>
            <w:tcW w:w="436" w:type="dxa"/>
          </w:tcPr>
          <w:p>
            <w:pPr>
              <w:pStyle w:val="TableParagraph"/>
              <w:spacing w:line="266" w:lineRule="exact"/>
              <w:ind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034" w:type="dxa"/>
          </w:tcPr>
          <w:p>
            <w:pPr>
              <w:pStyle w:val="TableParagraph"/>
              <w:ind w:left="86" w:right="11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реализация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 системы наставничества в сфере технологий искусственного интеллекта,</w:t>
            </w:r>
          </w:p>
          <w:p>
            <w:pPr>
              <w:pStyle w:val="TableParagraph"/>
              <w:ind w:left="8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привлечением</w:t>
            </w:r>
            <w:r>
              <w:rPr>
                <w:spacing w:val="-2"/>
                <w:sz w:val="24"/>
              </w:rPr>
              <w:t> представителей</w:t>
            </w:r>
          </w:p>
          <w:p>
            <w:pPr>
              <w:pStyle w:val="TableParagraph"/>
              <w:ind w:left="86"/>
              <w:jc w:val="both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применяющих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4665" w:type="dxa"/>
          </w:tcPr>
          <w:p>
            <w:pPr>
              <w:pStyle w:val="TableParagraph"/>
              <w:ind w:left="108" w:right="1884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России, Минцифры России</w:t>
            </w:r>
          </w:p>
        </w:tc>
        <w:tc>
          <w:tcPr>
            <w:tcW w:w="3280" w:type="dxa"/>
          </w:tcPr>
          <w:p>
            <w:pPr>
              <w:pStyle w:val="TableParagraph"/>
              <w:ind w:left="118" w:right="178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Правительство Российской Федерации</w:t>
            </w:r>
          </w:p>
        </w:tc>
        <w:tc>
          <w:tcPr>
            <w:tcW w:w="1969" w:type="dxa"/>
          </w:tcPr>
          <w:p>
            <w:pPr>
              <w:pStyle w:val="TableParagraph"/>
              <w:ind w:left="199" w:right="127" w:firstLine="8"/>
              <w:jc w:val="center"/>
              <w:rPr>
                <w:sz w:val="24"/>
              </w:rPr>
            </w:pPr>
            <w:r>
              <w:rPr>
                <w:sz w:val="24"/>
              </w:rPr>
              <w:t>3 июня 2025 г., далее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один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раз в полгода</w:t>
            </w:r>
          </w:p>
        </w:tc>
      </w:tr>
      <w:tr>
        <w:trPr>
          <w:trHeight w:val="3588" w:hRule="atLeast"/>
        </w:trPr>
        <w:tc>
          <w:tcPr>
            <w:tcW w:w="436" w:type="dxa"/>
          </w:tcPr>
          <w:p>
            <w:pPr>
              <w:pStyle w:val="TableParagraph"/>
              <w:spacing w:before="133"/>
              <w:ind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034" w:type="dxa"/>
          </w:tcPr>
          <w:p>
            <w:pPr>
              <w:pStyle w:val="TableParagraph"/>
              <w:spacing w:before="133"/>
              <w:ind w:left="8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ежегодной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Всероссийской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премии общественного признания наставников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"Первый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> равных"</w:t>
            </w:r>
          </w:p>
        </w:tc>
        <w:tc>
          <w:tcPr>
            <w:tcW w:w="4665" w:type="dxa"/>
          </w:tcPr>
          <w:p>
            <w:pPr>
              <w:pStyle w:val="TableParagraph"/>
              <w:spacing w:before="133"/>
              <w:ind w:left="108"/>
              <w:rPr>
                <w:sz w:val="24"/>
              </w:rPr>
            </w:pPr>
            <w:r>
              <w:rPr>
                <w:sz w:val="24"/>
              </w:rPr>
              <w:t>Всероссийское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общественное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движение наставников детей и молодежи "НАСТАВНИКИ РОССИИ",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280" w:type="dxa"/>
          </w:tcPr>
          <w:p>
            <w:pPr>
              <w:pStyle w:val="TableParagraph"/>
              <w:spacing w:before="133"/>
              <w:ind w:left="118" w:right="178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 об итогах Всероссийской</w:t>
            </w:r>
          </w:p>
          <w:p>
            <w:pPr>
              <w:pStyle w:val="TableParagraph"/>
              <w:ind w:left="118" w:right="178"/>
              <w:rPr>
                <w:sz w:val="24"/>
              </w:rPr>
            </w:pPr>
            <w:r>
              <w:rPr>
                <w:sz w:val="24"/>
              </w:rPr>
              <w:t>премии общественного признания наставников "Первый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равных", </w:t>
            </w:r>
            <w:r>
              <w:rPr>
                <w:spacing w:val="-2"/>
                <w:sz w:val="24"/>
              </w:rPr>
              <w:t>размещенные</w:t>
            </w:r>
          </w:p>
          <w:p>
            <w:pPr>
              <w:pStyle w:val="TableParagraph"/>
              <w:ind w:left="118" w:right="17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официальном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сайте </w:t>
            </w:r>
            <w:r>
              <w:rPr>
                <w:spacing w:val="-2"/>
                <w:sz w:val="24"/>
              </w:rPr>
              <w:t>Всероссийского</w:t>
            </w:r>
          </w:p>
          <w:p>
            <w:pPr>
              <w:pStyle w:val="TableParagraph"/>
              <w:ind w:left="118" w:right="533"/>
              <w:rPr>
                <w:sz w:val="24"/>
              </w:rPr>
            </w:pPr>
            <w:r>
              <w:rPr>
                <w:sz w:val="24"/>
              </w:rPr>
              <w:t>общественного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движения наставников детей</w:t>
            </w:r>
          </w:p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молодежи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"НАСТАВНИКИ </w:t>
            </w:r>
            <w:r>
              <w:rPr>
                <w:spacing w:val="-2"/>
                <w:sz w:val="24"/>
              </w:rPr>
              <w:t>РОССИИ"</w:t>
            </w:r>
          </w:p>
        </w:tc>
        <w:tc>
          <w:tcPr>
            <w:tcW w:w="1969" w:type="dxa"/>
          </w:tcPr>
          <w:p>
            <w:pPr>
              <w:pStyle w:val="TableParagraph"/>
              <w:spacing w:before="133"/>
              <w:ind w:left="156" w:hanging="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декабря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2025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г., далее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ежегодно</w:t>
            </w:r>
          </w:p>
        </w:tc>
      </w:tr>
      <w:tr>
        <w:trPr>
          <w:trHeight w:val="1656" w:hRule="atLeast"/>
        </w:trPr>
        <w:tc>
          <w:tcPr>
            <w:tcW w:w="436" w:type="dxa"/>
          </w:tcPr>
          <w:p>
            <w:pPr>
              <w:pStyle w:val="TableParagraph"/>
              <w:spacing w:before="133"/>
              <w:ind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034" w:type="dxa"/>
          </w:tcPr>
          <w:p>
            <w:pPr>
              <w:pStyle w:val="TableParagraph"/>
              <w:spacing w:before="133"/>
              <w:ind w:left="86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региональном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уровне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правовых актов, определяющих меры поддержки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4665" w:type="dxa"/>
          </w:tcPr>
          <w:p>
            <w:pPr>
              <w:pStyle w:val="TableParagraph"/>
              <w:spacing w:before="133"/>
              <w:ind w:left="108"/>
              <w:rPr>
                <w:sz w:val="24"/>
              </w:rPr>
            </w:pPr>
            <w:r>
              <w:rPr>
                <w:sz w:val="24"/>
              </w:rPr>
              <w:t>высшие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исполнительные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280" w:type="dxa"/>
          </w:tcPr>
          <w:p>
            <w:pPr>
              <w:pStyle w:val="TableParagraph"/>
              <w:spacing w:before="133"/>
              <w:ind w:left="118" w:right="579"/>
              <w:rPr>
                <w:sz w:val="24"/>
              </w:rPr>
            </w:pPr>
            <w:r>
              <w:rPr>
                <w:sz w:val="24"/>
              </w:rPr>
              <w:t>доклад высших исполнительных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органов субъектов Российской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Минпросвещения</w:t>
            </w:r>
            <w:r>
              <w:rPr>
                <w:spacing w:val="-2"/>
                <w:sz w:val="24"/>
              </w:rPr>
              <w:t> России</w:t>
            </w:r>
          </w:p>
        </w:tc>
        <w:tc>
          <w:tcPr>
            <w:tcW w:w="1969" w:type="dxa"/>
          </w:tcPr>
          <w:p>
            <w:pPr>
              <w:pStyle w:val="TableParagraph"/>
              <w:spacing w:before="133"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декабря</w:t>
            </w:r>
          </w:p>
          <w:p>
            <w:pPr>
              <w:pStyle w:val="TableParagraph"/>
              <w:ind w:left="75" w:right="2"/>
              <w:jc w:val="center"/>
              <w:rPr>
                <w:sz w:val="24"/>
              </w:rPr>
            </w:pPr>
            <w:r>
              <w:rPr>
                <w:sz w:val="24"/>
              </w:rPr>
              <w:t>2026 </w:t>
            </w:r>
            <w:r>
              <w:rPr>
                <w:spacing w:val="-5"/>
                <w:sz w:val="24"/>
              </w:rPr>
              <w:t>г.</w:t>
            </w:r>
          </w:p>
        </w:tc>
      </w:tr>
      <w:tr>
        <w:trPr>
          <w:trHeight w:val="1513" w:hRule="atLeast"/>
        </w:trPr>
        <w:tc>
          <w:tcPr>
            <w:tcW w:w="436" w:type="dxa"/>
          </w:tcPr>
          <w:p>
            <w:pPr>
              <w:pStyle w:val="TableParagraph"/>
              <w:spacing w:before="133"/>
              <w:ind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034" w:type="dxa"/>
          </w:tcPr>
          <w:p>
            <w:pPr>
              <w:pStyle w:val="TableParagraph"/>
              <w:spacing w:before="133"/>
              <w:ind w:left="86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оказанию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поддержки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гражданам,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включенным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реестр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наставников, привлекаемых для осуществления индивидуальной профилактической работы</w:t>
            </w:r>
          </w:p>
          <w:p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несовершеннолетними,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организациям,</w:t>
            </w:r>
          </w:p>
        </w:tc>
        <w:tc>
          <w:tcPr>
            <w:tcW w:w="4665" w:type="dxa"/>
          </w:tcPr>
          <w:p>
            <w:pPr>
              <w:pStyle w:val="TableParagraph"/>
              <w:spacing w:before="133"/>
              <w:ind w:left="108"/>
              <w:rPr>
                <w:sz w:val="24"/>
              </w:rPr>
            </w:pPr>
            <w:r>
              <w:rPr>
                <w:sz w:val="24"/>
              </w:rPr>
              <w:t>высшие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исполнительные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280" w:type="dxa"/>
          </w:tcPr>
          <w:p>
            <w:pPr>
              <w:pStyle w:val="TableParagraph"/>
              <w:spacing w:before="133"/>
              <w:ind w:left="118" w:right="579"/>
              <w:rPr>
                <w:sz w:val="24"/>
              </w:rPr>
            </w:pPr>
            <w:r>
              <w:rPr>
                <w:sz w:val="24"/>
              </w:rPr>
              <w:t>доклад высших исполнительных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органов субъектов Российской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  <w:p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Минпросвещения</w:t>
            </w:r>
            <w:r>
              <w:rPr>
                <w:spacing w:val="-2"/>
                <w:sz w:val="24"/>
              </w:rPr>
              <w:t> России</w:t>
            </w:r>
          </w:p>
        </w:tc>
        <w:tc>
          <w:tcPr>
            <w:tcW w:w="1969" w:type="dxa"/>
          </w:tcPr>
          <w:p>
            <w:pPr>
              <w:pStyle w:val="TableParagraph"/>
              <w:spacing w:before="133"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декабря</w:t>
            </w:r>
          </w:p>
          <w:p>
            <w:pPr>
              <w:pStyle w:val="TableParagraph"/>
              <w:ind w:left="75" w:right="2"/>
              <w:jc w:val="center"/>
              <w:rPr>
                <w:sz w:val="24"/>
              </w:rPr>
            </w:pPr>
            <w:r>
              <w:rPr>
                <w:sz w:val="24"/>
              </w:rPr>
              <w:t>2026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50" w:h="11910" w:orient="landscape"/>
          <w:pgMar w:header="753" w:footer="0" w:top="1340" w:bottom="280" w:left="566" w:right="566"/>
        </w:sectPr>
      </w:pPr>
    </w:p>
    <w:p>
      <w:pPr>
        <w:pStyle w:val="BodyText"/>
        <w:spacing w:before="3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6"/>
        <w:gridCol w:w="4676"/>
        <w:gridCol w:w="3263"/>
        <w:gridCol w:w="1957"/>
      </w:tblGrid>
      <w:tr>
        <w:trPr>
          <w:trHeight w:val="354" w:hRule="atLeast"/>
        </w:trPr>
        <w:tc>
          <w:tcPr>
            <w:tcW w:w="5586" w:type="dxa"/>
            <w:tcBorders>
              <w:left w:val="nil"/>
            </w:tcBorders>
          </w:tcPr>
          <w:p>
            <w:pPr>
              <w:pStyle w:val="TableParagraph"/>
              <w:spacing w:before="32"/>
              <w:ind w:left="134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4676" w:type="dxa"/>
          </w:tcPr>
          <w:p>
            <w:pPr>
              <w:pStyle w:val="TableParagraph"/>
              <w:spacing w:before="32"/>
              <w:ind w:left="861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3263" w:type="dxa"/>
          </w:tcPr>
          <w:p>
            <w:pPr>
              <w:pStyle w:val="TableParagraph"/>
              <w:spacing w:before="32"/>
              <w:ind w:left="594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</w:t>
            </w:r>
          </w:p>
        </w:tc>
        <w:tc>
          <w:tcPr>
            <w:tcW w:w="1957" w:type="dxa"/>
            <w:tcBorders>
              <w:right w:val="nil"/>
            </w:tcBorders>
          </w:tcPr>
          <w:p>
            <w:pPr>
              <w:pStyle w:val="TableParagraph"/>
              <w:spacing w:before="32"/>
              <w:ind w:left="2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</w:tc>
      </w:tr>
    </w:tbl>
    <w:p>
      <w:pPr>
        <w:pStyle w:val="BodyText"/>
        <w:spacing w:before="48" w:after="1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4963"/>
        <w:gridCol w:w="4599"/>
        <w:gridCol w:w="3467"/>
        <w:gridCol w:w="1891"/>
      </w:tblGrid>
      <w:tr>
        <w:trPr>
          <w:trHeight w:val="2263" w:hRule="atLeast"/>
        </w:trPr>
        <w:tc>
          <w:tcPr>
            <w:tcW w:w="4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</w:tcPr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включенным в реестр организаций, участвующих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профилактике безнадзорности и правонарушений</w:t>
            </w:r>
          </w:p>
          <w:p>
            <w:pPr>
              <w:pStyle w:val="TableParagraph"/>
              <w:ind w:left="86" w:right="1084"/>
              <w:rPr>
                <w:sz w:val="24"/>
              </w:rPr>
            </w:pPr>
            <w:r>
              <w:rPr>
                <w:sz w:val="24"/>
              </w:rPr>
              <w:t>несовершеннолетних, формируемые 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пунктом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z w:val="24"/>
                <w:vertAlign w:val="superscript"/>
              </w:rPr>
              <w:t>2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закона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"Об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основах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системы профилактики безнадзорности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правонарушений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несовершеннолетних"</w:t>
            </w:r>
          </w:p>
        </w:tc>
        <w:tc>
          <w:tcPr>
            <w:tcW w:w="45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56" w:hRule="atLeast"/>
        </w:trPr>
        <w:tc>
          <w:tcPr>
            <w:tcW w:w="436" w:type="dxa"/>
          </w:tcPr>
          <w:p>
            <w:pPr>
              <w:pStyle w:val="TableParagraph"/>
              <w:spacing w:before="55"/>
              <w:ind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963" w:type="dxa"/>
          </w:tcPr>
          <w:p>
            <w:pPr>
              <w:pStyle w:val="TableParagraph"/>
              <w:spacing w:before="55"/>
              <w:ind w:left="8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участии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объединений</w:t>
            </w:r>
          </w:p>
          <w:p>
            <w:pPr>
              <w:pStyle w:val="TableParagraph"/>
              <w:ind w:left="86" w:right="198"/>
              <w:rPr>
                <w:sz w:val="24"/>
              </w:rPr>
            </w:pPr>
            <w:r>
              <w:rPr>
                <w:sz w:val="24"/>
              </w:rPr>
              <w:t>работодателей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рекомендаций по расширению практик наставничества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предприятиях,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включая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международные практики наставничества</w:t>
            </w:r>
          </w:p>
        </w:tc>
        <w:tc>
          <w:tcPr>
            <w:tcW w:w="4599" w:type="dxa"/>
          </w:tcPr>
          <w:p>
            <w:pPr>
              <w:pStyle w:val="TableParagraph"/>
              <w:spacing w:before="55"/>
              <w:ind w:left="179" w:right="1747"/>
              <w:rPr>
                <w:sz w:val="24"/>
              </w:rPr>
            </w:pPr>
            <w:r>
              <w:rPr>
                <w:sz w:val="24"/>
              </w:rPr>
              <w:t>Минпромторг России, Минпросвещения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России,</w:t>
            </w:r>
          </w:p>
          <w:p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Общероссийское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объединение</w:t>
            </w:r>
          </w:p>
          <w:p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работодателей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"Российский</w:t>
            </w:r>
            <w:r>
              <w:rPr>
                <w:spacing w:val="-4"/>
                <w:sz w:val="24"/>
              </w:rPr>
              <w:t> союз</w:t>
            </w:r>
          </w:p>
          <w:p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промышленников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предпринимателей", </w:t>
            </w:r>
            <w:r>
              <w:rPr>
                <w:spacing w:val="-2"/>
                <w:sz w:val="24"/>
              </w:rPr>
              <w:t>заинтересованные</w:t>
            </w:r>
          </w:p>
          <w:p>
            <w:pPr>
              <w:pStyle w:val="TableParagraph"/>
              <w:ind w:left="179" w:right="1179"/>
              <w:rPr>
                <w:sz w:val="24"/>
              </w:rPr>
            </w:pPr>
            <w:r>
              <w:rPr>
                <w:sz w:val="24"/>
              </w:rPr>
              <w:t>государственные корпорации, Общероссийская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общественная организация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малого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среднего </w:t>
            </w:r>
            <w:r>
              <w:rPr>
                <w:spacing w:val="-2"/>
                <w:sz w:val="24"/>
              </w:rPr>
              <w:t>предпринимательства</w:t>
            </w:r>
          </w:p>
          <w:p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"ОПОРА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РОССИИ"</w:t>
            </w:r>
          </w:p>
        </w:tc>
        <w:tc>
          <w:tcPr>
            <w:tcW w:w="3467" w:type="dxa"/>
          </w:tcPr>
          <w:p>
            <w:pPr>
              <w:pStyle w:val="TableParagraph"/>
              <w:spacing w:before="55"/>
              <w:ind w:left="255" w:right="263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рекомендации по расширению практик </w:t>
            </w:r>
            <w:r>
              <w:rPr>
                <w:spacing w:val="-2"/>
                <w:sz w:val="24"/>
              </w:rPr>
              <w:t>наставничества</w:t>
            </w:r>
          </w:p>
          <w:p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предприятиях,</w:t>
            </w:r>
          </w:p>
          <w:p>
            <w:pPr>
              <w:pStyle w:val="TableParagraph"/>
              <w:ind w:left="255" w:right="263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субъекты Российской Федерации</w:t>
            </w:r>
          </w:p>
        </w:tc>
        <w:tc>
          <w:tcPr>
            <w:tcW w:w="1891" w:type="dxa"/>
          </w:tcPr>
          <w:p>
            <w:pPr>
              <w:pStyle w:val="TableParagraph"/>
              <w:spacing w:before="55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декабря</w:t>
            </w:r>
          </w:p>
          <w:p>
            <w:pPr>
              <w:pStyle w:val="TableParagraph"/>
              <w:ind w:left="54" w:right="3"/>
              <w:jc w:val="center"/>
              <w:rPr>
                <w:sz w:val="24"/>
              </w:rPr>
            </w:pPr>
            <w:r>
              <w:rPr>
                <w:sz w:val="24"/>
              </w:rPr>
              <w:t>2025 </w:t>
            </w:r>
            <w:r>
              <w:rPr>
                <w:spacing w:val="-5"/>
                <w:sz w:val="24"/>
              </w:rPr>
              <w:t>г.</w:t>
            </w:r>
          </w:p>
        </w:tc>
      </w:tr>
      <w:tr>
        <w:trPr>
          <w:trHeight w:val="1776" w:hRule="atLeast"/>
        </w:trPr>
        <w:tc>
          <w:tcPr>
            <w:tcW w:w="436" w:type="dxa"/>
          </w:tcPr>
          <w:p>
            <w:pPr>
              <w:pStyle w:val="TableParagraph"/>
              <w:spacing w:before="55"/>
              <w:ind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963" w:type="dxa"/>
          </w:tcPr>
          <w:p>
            <w:pPr>
              <w:pStyle w:val="TableParagraph"/>
              <w:spacing w:before="55"/>
              <w:ind w:left="8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методических </w:t>
            </w:r>
            <w:r>
              <w:rPr>
                <w:spacing w:val="-2"/>
                <w:sz w:val="24"/>
              </w:rPr>
              <w:t>рекомендаций</w:t>
            </w:r>
          </w:p>
          <w:p>
            <w:pPr>
              <w:pStyle w:val="TableParagraph"/>
              <w:ind w:left="86" w:right="19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наставничества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молодежном и детско-взрослом коллективе</w:t>
            </w:r>
          </w:p>
        </w:tc>
        <w:tc>
          <w:tcPr>
            <w:tcW w:w="4599" w:type="dxa"/>
          </w:tcPr>
          <w:p>
            <w:pPr>
              <w:pStyle w:val="TableParagraph"/>
              <w:spacing w:before="55"/>
              <w:ind w:left="179" w:right="1747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России, </w:t>
            </w:r>
            <w:r>
              <w:rPr>
                <w:spacing w:val="-2"/>
                <w:sz w:val="24"/>
              </w:rPr>
              <w:t>Росмолодежь,</w:t>
            </w:r>
          </w:p>
          <w:p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Общероссийское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общественно-</w:t>
            </w:r>
          </w:p>
          <w:p>
            <w:pPr>
              <w:pStyle w:val="TableParagraph"/>
              <w:ind w:left="179" w:right="945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детей и молодежи "Движение первых"</w:t>
            </w:r>
          </w:p>
        </w:tc>
        <w:tc>
          <w:tcPr>
            <w:tcW w:w="3467" w:type="dxa"/>
          </w:tcPr>
          <w:p>
            <w:pPr>
              <w:pStyle w:val="TableParagraph"/>
              <w:spacing w:before="55"/>
              <w:ind w:left="255" w:right="40"/>
              <w:rPr>
                <w:sz w:val="24"/>
              </w:rPr>
            </w:pPr>
            <w:r>
              <w:rPr>
                <w:sz w:val="24"/>
              </w:rPr>
              <w:t>методические рекомендации 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наставничества в молодежном и детско-</w:t>
            </w:r>
          </w:p>
          <w:p>
            <w:pPr>
              <w:pStyle w:val="TableParagraph"/>
              <w:ind w:left="255" w:right="263"/>
              <w:rPr>
                <w:sz w:val="24"/>
              </w:rPr>
            </w:pPr>
            <w:r>
              <w:rPr>
                <w:sz w:val="24"/>
              </w:rPr>
              <w:t>взрослом коллективе, направленные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субъекты Российской Федерации</w:t>
            </w:r>
          </w:p>
        </w:tc>
        <w:tc>
          <w:tcPr>
            <w:tcW w:w="1891" w:type="dxa"/>
          </w:tcPr>
          <w:p>
            <w:pPr>
              <w:pStyle w:val="TableParagraph"/>
              <w:spacing w:before="55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2025 </w:t>
            </w:r>
            <w:r>
              <w:rPr>
                <w:spacing w:val="-5"/>
                <w:sz w:val="24"/>
              </w:rPr>
              <w:t>г.</w:t>
            </w:r>
          </w:p>
        </w:tc>
      </w:tr>
      <w:tr>
        <w:trPr>
          <w:trHeight w:val="882" w:hRule="atLeast"/>
        </w:trPr>
        <w:tc>
          <w:tcPr>
            <w:tcW w:w="436" w:type="dxa"/>
          </w:tcPr>
          <w:p>
            <w:pPr>
              <w:pStyle w:val="TableParagraph"/>
              <w:spacing w:before="55"/>
              <w:ind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963" w:type="dxa"/>
          </w:tcPr>
          <w:p>
            <w:pPr>
              <w:pStyle w:val="TableParagraph"/>
              <w:spacing w:before="55"/>
              <w:ind w:left="86" w:right="19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рекомендаций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регулированию социально-трудовых отношений</w:t>
            </w:r>
          </w:p>
          <w:p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> труда</w:t>
            </w:r>
          </w:p>
        </w:tc>
        <w:tc>
          <w:tcPr>
            <w:tcW w:w="4599" w:type="dxa"/>
          </w:tcPr>
          <w:p>
            <w:pPr>
              <w:pStyle w:val="TableParagraph"/>
              <w:spacing w:before="55"/>
              <w:ind w:left="179"/>
              <w:rPr>
                <w:sz w:val="24"/>
              </w:rPr>
            </w:pPr>
            <w:r>
              <w:rPr>
                <w:sz w:val="24"/>
              </w:rPr>
              <w:t>Минтруд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России,</w:t>
            </w:r>
          </w:p>
          <w:p>
            <w:pPr>
              <w:pStyle w:val="TableParagraph"/>
              <w:spacing w:line="270" w:lineRule="atLeast"/>
              <w:ind w:left="179"/>
              <w:rPr>
                <w:sz w:val="24"/>
              </w:rPr>
            </w:pPr>
            <w:r>
              <w:rPr>
                <w:sz w:val="24"/>
              </w:rPr>
              <w:t>заинтересованные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органы исполнительной власти,</w:t>
            </w:r>
          </w:p>
        </w:tc>
        <w:tc>
          <w:tcPr>
            <w:tcW w:w="3467" w:type="dxa"/>
          </w:tcPr>
          <w:p>
            <w:pPr>
              <w:pStyle w:val="TableParagraph"/>
              <w:spacing w:before="55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</w:t>
            </w:r>
          </w:p>
          <w:p>
            <w:pPr>
              <w:pStyle w:val="TableParagraph"/>
              <w:spacing w:line="270" w:lineRule="atLeast"/>
              <w:ind w:left="25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регулированию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социально- трудовых отношений</w:t>
            </w:r>
          </w:p>
        </w:tc>
        <w:tc>
          <w:tcPr>
            <w:tcW w:w="1891" w:type="dxa"/>
          </w:tcPr>
          <w:p>
            <w:pPr>
              <w:pStyle w:val="TableParagraph"/>
              <w:spacing w:before="55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2025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50" w:h="11910" w:orient="landscape"/>
          <w:pgMar w:header="753" w:footer="0" w:top="1340" w:bottom="280" w:left="566" w:right="566"/>
        </w:sectPr>
      </w:pPr>
    </w:p>
    <w:p>
      <w:pPr>
        <w:pStyle w:val="BodyText"/>
        <w:spacing w:before="3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6"/>
        <w:gridCol w:w="4676"/>
        <w:gridCol w:w="3263"/>
        <w:gridCol w:w="1957"/>
      </w:tblGrid>
      <w:tr>
        <w:trPr>
          <w:trHeight w:val="354" w:hRule="atLeast"/>
        </w:trPr>
        <w:tc>
          <w:tcPr>
            <w:tcW w:w="5586" w:type="dxa"/>
            <w:tcBorders>
              <w:left w:val="nil"/>
            </w:tcBorders>
          </w:tcPr>
          <w:p>
            <w:pPr>
              <w:pStyle w:val="TableParagraph"/>
              <w:spacing w:before="32"/>
              <w:ind w:left="134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4676" w:type="dxa"/>
          </w:tcPr>
          <w:p>
            <w:pPr>
              <w:pStyle w:val="TableParagraph"/>
              <w:spacing w:before="32"/>
              <w:ind w:left="861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3263" w:type="dxa"/>
          </w:tcPr>
          <w:p>
            <w:pPr>
              <w:pStyle w:val="TableParagraph"/>
              <w:spacing w:before="32"/>
              <w:ind w:left="594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</w:t>
            </w:r>
          </w:p>
        </w:tc>
        <w:tc>
          <w:tcPr>
            <w:tcW w:w="1957" w:type="dxa"/>
            <w:tcBorders>
              <w:right w:val="nil"/>
            </w:tcBorders>
          </w:tcPr>
          <w:p>
            <w:pPr>
              <w:pStyle w:val="TableParagraph"/>
              <w:spacing w:before="32"/>
              <w:ind w:left="2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</w:tc>
      </w:tr>
    </w:tbl>
    <w:p>
      <w:pPr>
        <w:pStyle w:val="BodyText"/>
        <w:spacing w:before="48" w:after="1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5068"/>
        <w:gridCol w:w="4494"/>
        <w:gridCol w:w="3430"/>
        <w:gridCol w:w="1927"/>
      </w:tblGrid>
      <w:tr>
        <w:trPr>
          <w:trHeight w:val="2263" w:hRule="atLeast"/>
        </w:trPr>
        <w:tc>
          <w:tcPr>
            <w:tcW w:w="4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94" w:type="dxa"/>
          </w:tcPr>
          <w:p>
            <w:pPr>
              <w:pStyle w:val="TableParagraph"/>
              <w:spacing w:line="266" w:lineRule="exact"/>
              <w:ind w:left="74"/>
              <w:rPr>
                <w:sz w:val="24"/>
              </w:rPr>
            </w:pPr>
            <w:r>
              <w:rPr>
                <w:sz w:val="24"/>
              </w:rPr>
              <w:t>Общероссийское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объединение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работодателей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"Российский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союз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промышленников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предпринимателей", Общероссийский союз "Федерация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Независимых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Профсоюзов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России",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трехсторонняя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комиссия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регулированию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социально-трудовых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3430" w:type="dxa"/>
          </w:tcPr>
          <w:p>
            <w:pPr>
              <w:pStyle w:val="TableParagraph"/>
              <w:spacing w:line="266" w:lineRule="exact"/>
              <w:ind w:left="255"/>
              <w:rPr>
                <w:sz w:val="24"/>
              </w:rPr>
            </w:pP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организации</w:t>
            </w:r>
          </w:p>
          <w:p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00" w:hRule="atLeast"/>
        </w:trPr>
        <w:tc>
          <w:tcPr>
            <w:tcW w:w="436" w:type="dxa"/>
          </w:tcPr>
          <w:p>
            <w:pPr>
              <w:pStyle w:val="TableParagraph"/>
              <w:spacing w:before="55"/>
              <w:ind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068" w:type="dxa"/>
          </w:tcPr>
          <w:p>
            <w:pPr>
              <w:pStyle w:val="TableParagraph"/>
              <w:spacing w:before="55"/>
              <w:ind w:left="86"/>
              <w:jc w:val="both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проектов,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направленных</w:t>
            </w:r>
          </w:p>
          <w:p>
            <w:pPr>
              <w:pStyle w:val="TableParagraph"/>
              <w:ind w:left="86" w:right="165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практик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наставничества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ветеранов специальной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военной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операции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отношению к детям и молодежи, в том числе детям</w:t>
            </w:r>
          </w:p>
          <w:p>
            <w:pPr>
              <w:pStyle w:val="TableParagraph"/>
              <w:ind w:left="86"/>
              <w:jc w:val="both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уязвимых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граждан</w:t>
            </w:r>
          </w:p>
        </w:tc>
        <w:tc>
          <w:tcPr>
            <w:tcW w:w="4494" w:type="dxa"/>
          </w:tcPr>
          <w:p>
            <w:pPr>
              <w:pStyle w:val="TableParagraph"/>
              <w:spacing w:before="55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Росмолодежь,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Общероссийское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общественно-</w:t>
            </w:r>
          </w:p>
          <w:p>
            <w:pPr>
              <w:pStyle w:val="TableParagraph"/>
              <w:ind w:left="74" w:right="1022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детей 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молодежи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"Движение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первых", Фонд президентских грантов</w:t>
            </w:r>
          </w:p>
        </w:tc>
        <w:tc>
          <w:tcPr>
            <w:tcW w:w="3430" w:type="dxa"/>
          </w:tcPr>
          <w:p>
            <w:pPr>
              <w:pStyle w:val="TableParagraph"/>
              <w:spacing w:before="55"/>
              <w:ind w:left="255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Правительство Российской Федерации</w:t>
            </w:r>
          </w:p>
        </w:tc>
        <w:tc>
          <w:tcPr>
            <w:tcW w:w="1927" w:type="dxa"/>
          </w:tcPr>
          <w:p>
            <w:pPr>
              <w:pStyle w:val="TableParagraph"/>
              <w:spacing w:before="55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2025 </w:t>
            </w:r>
            <w:r>
              <w:rPr>
                <w:spacing w:val="-5"/>
                <w:sz w:val="24"/>
              </w:rPr>
              <w:t>г.</w:t>
            </w:r>
          </w:p>
        </w:tc>
      </w:tr>
      <w:tr>
        <w:trPr>
          <w:trHeight w:val="1500" w:hRule="atLeast"/>
        </w:trPr>
        <w:tc>
          <w:tcPr>
            <w:tcW w:w="436" w:type="dxa"/>
          </w:tcPr>
          <w:p>
            <w:pPr>
              <w:pStyle w:val="TableParagraph"/>
              <w:spacing w:before="55"/>
              <w:ind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068" w:type="dxa"/>
          </w:tcPr>
          <w:p>
            <w:pPr>
              <w:pStyle w:val="TableParagraph"/>
              <w:spacing w:before="55"/>
              <w:ind w:left="86" w:right="14"/>
              <w:rPr>
                <w:sz w:val="24"/>
              </w:rPr>
            </w:pPr>
            <w:r>
              <w:rPr>
                <w:sz w:val="24"/>
              </w:rPr>
              <w:t>Разработка и утверждение образовательной программы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военнослужащих,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желающих стать наставниками для детей и молодежи,</w:t>
            </w:r>
          </w:p>
          <w:p>
            <w:pPr>
              <w:pStyle w:val="TableParagraph"/>
              <w:ind w:left="86" w:right="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опубликование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цифровой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платформе </w:t>
            </w:r>
            <w:r>
              <w:rPr>
                <w:spacing w:val="-2"/>
                <w:sz w:val="24"/>
              </w:rPr>
              <w:t>"НАСТАВНИК.РФ"</w:t>
            </w:r>
          </w:p>
        </w:tc>
        <w:tc>
          <w:tcPr>
            <w:tcW w:w="4494" w:type="dxa"/>
          </w:tcPr>
          <w:p>
            <w:pPr>
              <w:pStyle w:val="TableParagraph"/>
              <w:spacing w:before="55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Росмолодежь,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Общероссийское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общественно-</w:t>
            </w:r>
          </w:p>
          <w:p>
            <w:pPr>
              <w:pStyle w:val="TableParagraph"/>
              <w:ind w:left="74" w:right="945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детей и молодежи "Движение первых"</w:t>
            </w:r>
          </w:p>
        </w:tc>
        <w:tc>
          <w:tcPr>
            <w:tcW w:w="3430" w:type="dxa"/>
          </w:tcPr>
          <w:p>
            <w:pPr>
              <w:pStyle w:val="TableParagraph"/>
              <w:spacing w:before="55"/>
              <w:ind w:left="255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Правительство Российской Федерации</w:t>
            </w:r>
          </w:p>
        </w:tc>
        <w:tc>
          <w:tcPr>
            <w:tcW w:w="1927" w:type="dxa"/>
          </w:tcPr>
          <w:p>
            <w:pPr>
              <w:pStyle w:val="TableParagraph"/>
              <w:spacing w:before="55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2025 </w:t>
            </w:r>
            <w:r>
              <w:rPr>
                <w:spacing w:val="-5"/>
                <w:sz w:val="24"/>
              </w:rPr>
              <w:t>г.</w:t>
            </w:r>
          </w:p>
        </w:tc>
      </w:tr>
      <w:tr>
        <w:trPr>
          <w:trHeight w:val="2539" w:hRule="atLeast"/>
        </w:trPr>
        <w:tc>
          <w:tcPr>
            <w:tcW w:w="436" w:type="dxa"/>
          </w:tcPr>
          <w:p>
            <w:pPr>
              <w:pStyle w:val="TableParagraph"/>
              <w:spacing w:before="55"/>
              <w:ind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068" w:type="dxa"/>
          </w:tcPr>
          <w:p>
            <w:pPr>
              <w:pStyle w:val="TableParagraph"/>
              <w:spacing w:before="55"/>
              <w:ind w:left="86" w:right="14"/>
              <w:rPr>
                <w:sz w:val="24"/>
              </w:rPr>
            </w:pPr>
            <w:r>
              <w:rPr>
                <w:sz w:val="24"/>
              </w:rPr>
              <w:t>Поддержка проектов в сфере культуры, искусства и креативных (творческих) индустрий,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связанных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повышением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престижа профессии педагога и наставника,</w:t>
            </w:r>
          </w:p>
          <w:p>
            <w:pPr>
              <w:pStyle w:val="TableParagraph"/>
              <w:ind w:left="86" w:right="14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поддержкой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развитием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творческих способностей, талантов детей и молодежи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наставничества,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числе</w:t>
            </w:r>
          </w:p>
          <w:p>
            <w:pPr>
              <w:pStyle w:val="TableParagraph"/>
              <w:spacing w:line="270" w:lineRule="atLeast"/>
              <w:ind w:left="86" w:right="1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привлечением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наставнической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деятельности ветеранов специальной военной операции</w:t>
            </w:r>
          </w:p>
        </w:tc>
        <w:tc>
          <w:tcPr>
            <w:tcW w:w="4494" w:type="dxa"/>
          </w:tcPr>
          <w:p>
            <w:pPr>
              <w:pStyle w:val="TableParagraph"/>
              <w:spacing w:before="55"/>
              <w:ind w:left="74" w:right="1747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России, Президентский фонд культурных инициатив</w:t>
            </w:r>
          </w:p>
        </w:tc>
        <w:tc>
          <w:tcPr>
            <w:tcW w:w="3430" w:type="dxa"/>
          </w:tcPr>
          <w:p>
            <w:pPr>
              <w:pStyle w:val="TableParagraph"/>
              <w:spacing w:before="55"/>
              <w:ind w:left="255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Правительство Российской Федерации</w:t>
            </w:r>
          </w:p>
        </w:tc>
        <w:tc>
          <w:tcPr>
            <w:tcW w:w="1927" w:type="dxa"/>
          </w:tcPr>
          <w:p>
            <w:pPr>
              <w:pStyle w:val="TableParagraph"/>
              <w:spacing w:before="55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1 ноября 2025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>
      <w:pPr>
        <w:pStyle w:val="BodyText"/>
        <w:spacing w:before="184"/>
        <w:ind w:left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4857622</wp:posOffset>
                </wp:positionH>
                <wp:positionV relativeFrom="paragraph">
                  <wp:posOffset>278117</wp:posOffset>
                </wp:positionV>
                <wp:extent cx="98044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80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440" h="0">
                              <a:moveTo>
                                <a:pt x="0" y="0"/>
                              </a:moveTo>
                              <a:lnTo>
                                <a:pt x="98018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48999pt;margin-top:21.899023pt;width:77.2pt;height:.1pt;mso-position-horizontal-relative:page;mso-position-vertical-relative:paragraph;z-index:-15726592;mso-wrap-distance-left:0;mso-wrap-distance-right:0" id="docshape13" coordorigin="7650,438" coordsize="1544,0" path="m7650,438l9193,438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6850" w:h="11910" w:orient="landscape"/>
      <w:pgMar w:header="753" w:footer="0" w:top="134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1200">
              <wp:simplePos x="0" y="0"/>
              <wp:positionH relativeFrom="page">
                <wp:posOffset>3679063</wp:posOffset>
              </wp:positionH>
              <wp:positionV relativeFrom="page">
                <wp:posOffset>465439</wp:posOffset>
              </wp:positionV>
              <wp:extent cx="205740" cy="22288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9.690002pt;margin-top:36.648746pt;width:16.2pt;height:17.55pt;mso-position-horizontal-relative:page;mso-position-vertical-relative:page;z-index:-16225280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1712">
              <wp:simplePos x="0" y="0"/>
              <wp:positionH relativeFrom="page">
                <wp:posOffset>5264530</wp:posOffset>
              </wp:positionH>
              <wp:positionV relativeFrom="page">
                <wp:posOffset>465439</wp:posOffset>
              </wp:positionV>
              <wp:extent cx="178435" cy="22288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529999pt;margin-top:36.648777pt;width:14.05pt;height:17.55pt;mso-position-horizontal-relative:page;mso-position-vertical-relative:page;z-index:-16224768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32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3689" w:hanging="2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41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72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02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3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64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94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3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315"/>
      <w:ind w:left="22" w:right="1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3" w:firstLine="707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subject>Проект исходящего документа</dc:subject>
  <dcterms:created xsi:type="dcterms:W3CDTF">2025-09-26T11:29:49Z</dcterms:created>
  <dcterms:modified xsi:type="dcterms:W3CDTF">2025-09-26T11:29:49Z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2010</vt:lpwstr>
  </property>
</Properties>
</file>